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Kewanee Park District </w:t>
      </w:r>
    </w:p>
    <w:p w:rsidR="00F436E2" w:rsidRDefault="00A35000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</w:rPr>
      </w:pPr>
      <w:bookmarkStart w:id="0" w:name="_GoBack"/>
      <w:r>
        <w:rPr>
          <w:b/>
          <w:bCs/>
        </w:rPr>
        <w:t>2017</w:t>
      </w:r>
      <w:r w:rsidR="00F436E2">
        <w:rPr>
          <w:b/>
          <w:bCs/>
        </w:rPr>
        <w:t xml:space="preserve"> Rate Schedule</w:t>
      </w:r>
    </w:p>
    <w:bookmarkEnd w:id="0"/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center" w:pos="3600"/>
          <w:tab w:val="center" w:pos="5040"/>
        </w:tabs>
        <w:autoSpaceDE w:val="0"/>
        <w:autoSpaceDN w:val="0"/>
        <w:adjustRightInd w:val="0"/>
      </w:pPr>
      <w:r>
        <w:rPr>
          <w:b/>
          <w:bCs/>
        </w:rPr>
        <w:t>Week Day Rates</w:t>
      </w:r>
      <w:r>
        <w:tab/>
      </w:r>
      <w:r>
        <w:tab/>
        <w:t xml:space="preserve">      </w:t>
      </w:r>
      <w:r>
        <w:rPr>
          <w:b/>
          <w:bCs/>
          <w:u w:val="single"/>
        </w:rPr>
        <w:t>Resident</w:t>
      </w:r>
      <w:r>
        <w:tab/>
      </w:r>
      <w:r>
        <w:tab/>
        <w:t xml:space="preserve">       </w:t>
      </w:r>
      <w:r>
        <w:rPr>
          <w:b/>
          <w:bCs/>
          <w:u w:val="single"/>
        </w:rPr>
        <w:t>Non-Resident</w:t>
      </w:r>
      <w:r>
        <w:tab/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  <w:rPr>
          <w:b/>
          <w:bCs/>
        </w:rPr>
      </w:pPr>
      <w:r>
        <w:t>9 Holes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$10.00</w:t>
      </w:r>
      <w:r>
        <w:tab/>
      </w:r>
      <w:r>
        <w:tab/>
        <w:t xml:space="preserve">             N/A</w:t>
      </w:r>
    </w:p>
    <w:p w:rsidR="00F436E2" w:rsidRPr="00275BB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Cs/>
        </w:rPr>
      </w:pPr>
      <w:r w:rsidRPr="00275BB2">
        <w:rPr>
          <w:bCs/>
        </w:rPr>
        <w:t>18 Holes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$15.00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N/A</w:t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  <w:rPr>
          <w:b/>
          <w:bCs/>
        </w:rPr>
      </w:pP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rPr>
          <w:b/>
          <w:bCs/>
        </w:rPr>
        <w:t>Daily Cart Rental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 xml:space="preserve"> 9 Holes Per Person</w:t>
      </w:r>
      <w:r>
        <w:tab/>
      </w:r>
      <w:r>
        <w:tab/>
        <w:t>$ 5.00</w:t>
      </w:r>
      <w:r>
        <w:tab/>
        <w:t xml:space="preserve">  </w:t>
      </w:r>
      <w:r>
        <w:tab/>
        <w:t xml:space="preserve">  </w:t>
      </w:r>
      <w:r>
        <w:tab/>
        <w:t>N/A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18 Holes Per Person</w:t>
      </w:r>
      <w:r>
        <w:tab/>
      </w:r>
      <w:r>
        <w:tab/>
        <w:t>$10.00</w:t>
      </w:r>
      <w:r>
        <w:tab/>
      </w:r>
      <w:r>
        <w:tab/>
      </w:r>
      <w:r>
        <w:tab/>
        <w:t>N/A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</w:p>
    <w:p w:rsidR="00F436E2" w:rsidRDefault="00A35000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2017</w:t>
      </w:r>
      <w:r w:rsidR="00F436E2">
        <w:rPr>
          <w:b/>
          <w:bCs/>
        </w:rPr>
        <w:t xml:space="preserve"> Season Tickets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Single</w:t>
      </w:r>
      <w:r>
        <w:tab/>
      </w:r>
      <w:r>
        <w:tab/>
      </w:r>
      <w:r>
        <w:tab/>
        <w:t>$ 325.00</w:t>
      </w:r>
      <w:r>
        <w:tab/>
      </w:r>
      <w:r>
        <w:tab/>
      </w:r>
      <w:r>
        <w:tab/>
        <w:t>$ 425.00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Senior (62 and over)</w:t>
      </w:r>
      <w:r>
        <w:tab/>
      </w:r>
      <w:r>
        <w:tab/>
        <w:t>$ 260.00</w:t>
      </w:r>
      <w:r>
        <w:tab/>
      </w:r>
      <w:r>
        <w:tab/>
      </w:r>
      <w:r>
        <w:tab/>
        <w:t>$ 365.00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Family</w:t>
      </w:r>
      <w:r w:rsidR="00A35000">
        <w:t>(must be married)</w:t>
      </w:r>
      <w:r>
        <w:tab/>
      </w:r>
      <w:r>
        <w:tab/>
        <w:t>$ 460.00</w:t>
      </w:r>
      <w:r>
        <w:tab/>
      </w:r>
      <w:r>
        <w:tab/>
      </w:r>
      <w:r>
        <w:tab/>
        <w:t>$ 555.00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>High School/College (15 to 22)</w:t>
      </w:r>
      <w:r>
        <w:tab/>
      </w:r>
      <w:r>
        <w:tab/>
        <w:t>$ 245.00</w:t>
      </w:r>
      <w:r>
        <w:tab/>
      </w:r>
      <w:r>
        <w:tab/>
      </w:r>
      <w:r>
        <w:tab/>
        <w:t>$ 315.00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Junior (14 and under)</w:t>
      </w:r>
      <w:r>
        <w:tab/>
      </w:r>
      <w:r>
        <w:tab/>
        <w:t>$ 140.00</w:t>
      </w:r>
      <w:r>
        <w:tab/>
      </w:r>
      <w:r>
        <w:tab/>
      </w:r>
      <w:r>
        <w:tab/>
        <w:t>$ 185.00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Power Cart Season Tickets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Private Cart - 1 Owner</w:t>
      </w:r>
      <w:r>
        <w:tab/>
      </w:r>
      <w:r>
        <w:tab/>
        <w:t>$ 235.00</w:t>
      </w:r>
      <w:r>
        <w:tab/>
      </w:r>
      <w:r>
        <w:tab/>
      </w:r>
      <w:r>
        <w:tab/>
        <w:t>$ 285.00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Private Cart - 2 Owner (Married Couple)</w:t>
      </w:r>
      <w:r>
        <w:tab/>
        <w:t>$ 260.00</w:t>
      </w:r>
      <w:r>
        <w:tab/>
      </w:r>
      <w:r>
        <w:tab/>
      </w:r>
      <w:r>
        <w:tab/>
        <w:t>$ 320.00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Individual</w:t>
      </w:r>
      <w:r>
        <w:t xml:space="preserve"> </w:t>
      </w:r>
      <w:r>
        <w:rPr>
          <w:b/>
          <w:bCs/>
        </w:rPr>
        <w:t>Season Leased Carts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Individual Yearly Cart Rental - 7 days</w:t>
      </w:r>
      <w:r>
        <w:tab/>
      </w:r>
      <w:r>
        <w:tab/>
        <w:t>$ 335.00</w:t>
      </w:r>
      <w:r>
        <w:tab/>
      </w:r>
      <w:r>
        <w:tab/>
      </w:r>
      <w:r>
        <w:tab/>
        <w:t>$ 360.00</w:t>
      </w:r>
    </w:p>
    <w:p w:rsidR="00F436E2" w:rsidRPr="00CA387B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Married Couple Yearly Cart Rental - 7 day</w:t>
      </w:r>
      <w:r>
        <w:rPr>
          <w:bCs/>
        </w:rPr>
        <w:tab/>
        <w:t xml:space="preserve">        $ 525.00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$ 600.00</w:t>
      </w:r>
      <w:r w:rsidRPr="00CA387B">
        <w:rPr>
          <w:bCs/>
        </w:rPr>
        <w:tab/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Misc.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Pull Cart</w:t>
      </w:r>
      <w:r>
        <w:tab/>
      </w:r>
      <w:r>
        <w:tab/>
      </w:r>
      <w:r>
        <w:tab/>
        <w:t>$ 3.00</w:t>
      </w:r>
      <w:r>
        <w:tab/>
      </w:r>
      <w:r>
        <w:tab/>
      </w:r>
      <w:r>
        <w:tab/>
        <w:t>$ 3.00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Club Rental</w:t>
      </w:r>
      <w:r>
        <w:tab/>
      </w:r>
      <w:r>
        <w:tab/>
      </w:r>
      <w:r>
        <w:tab/>
        <w:t>$ 5.00</w:t>
      </w:r>
      <w:r>
        <w:tab/>
      </w:r>
      <w:r>
        <w:tab/>
      </w:r>
      <w:r>
        <w:tab/>
        <w:t>$ 5.00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Labor Day Tourney Fees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Men - 36 Holes</w:t>
      </w:r>
      <w:r>
        <w:tab/>
      </w:r>
      <w:r>
        <w:tab/>
        <w:t>$ 40.00</w:t>
      </w:r>
      <w:r>
        <w:tab/>
      </w:r>
      <w:r>
        <w:tab/>
      </w:r>
      <w:r>
        <w:tab/>
        <w:t>$ 50.00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Women - 18 Holes</w:t>
      </w:r>
      <w:r>
        <w:tab/>
      </w:r>
      <w:r>
        <w:tab/>
        <w:t>$ 20.00</w:t>
      </w:r>
      <w:r>
        <w:tab/>
      </w:r>
      <w:r>
        <w:tab/>
      </w:r>
      <w:r>
        <w:tab/>
        <w:t>$ 25.00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18 Hole Cart Rental Per Person</w:t>
      </w:r>
      <w:r>
        <w:tab/>
      </w:r>
      <w:r>
        <w:tab/>
        <w:t>$ 10.00</w:t>
      </w:r>
      <w:r>
        <w:tab/>
      </w:r>
      <w:r>
        <w:tab/>
      </w:r>
      <w:r>
        <w:tab/>
        <w:t>$ 10.00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36 Hole Cart Rental Per Person</w:t>
      </w:r>
      <w:r>
        <w:tab/>
      </w:r>
      <w:r>
        <w:tab/>
        <w:t>$ 20.00</w:t>
      </w:r>
      <w:r>
        <w:tab/>
      </w:r>
      <w:r>
        <w:tab/>
      </w:r>
      <w:r>
        <w:tab/>
        <w:t>$ 20.00</w:t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</w:p>
    <w:p w:rsidR="00DB4275" w:rsidRDefault="00DB4275"/>
    <w:sectPr w:rsidR="00DB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qT5A8fqNXh2hXEpZOU5B2e1voKI=" w:salt="bdd9/EtV/rEddtBDABj2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E2"/>
    <w:rsid w:val="000D52E3"/>
    <w:rsid w:val="001D4835"/>
    <w:rsid w:val="003B5061"/>
    <w:rsid w:val="003D1B3A"/>
    <w:rsid w:val="009D713E"/>
    <w:rsid w:val="00A35000"/>
    <w:rsid w:val="00BB612D"/>
    <w:rsid w:val="00CC416F"/>
    <w:rsid w:val="00DB4275"/>
    <w:rsid w:val="00E17118"/>
    <w:rsid w:val="00E37A8D"/>
    <w:rsid w:val="00E832CB"/>
    <w:rsid w:val="00F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2017-03-07T21:15:00Z</dcterms:created>
  <dcterms:modified xsi:type="dcterms:W3CDTF">2017-03-07T21:15:00Z</dcterms:modified>
</cp:coreProperties>
</file>