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FE98" w14:textId="42365207" w:rsidR="00181CD5" w:rsidRPr="00556314" w:rsidRDefault="00A402F0" w:rsidP="00181CD5">
      <w:pPr>
        <w:jc w:val="center"/>
        <w:rPr>
          <w:color w:val="auto"/>
          <w:sz w:val="24"/>
          <w:szCs w:val="24"/>
        </w:rPr>
      </w:pPr>
      <w:r w:rsidRPr="00556314">
        <w:rPr>
          <w:color w:val="auto"/>
          <w:sz w:val="24"/>
          <w:szCs w:val="24"/>
        </w:rPr>
        <w:t xml:space="preserve"> </w:t>
      </w:r>
    </w:p>
    <w:p w14:paraId="66E6C124" w14:textId="77777777" w:rsidR="00181CD5" w:rsidRPr="00556314" w:rsidRDefault="00181CD5" w:rsidP="00181CD5">
      <w:pPr>
        <w:jc w:val="center"/>
        <w:rPr>
          <w:sz w:val="24"/>
          <w:szCs w:val="24"/>
        </w:rPr>
      </w:pPr>
      <w:r w:rsidRPr="00556314">
        <w:rPr>
          <w:sz w:val="24"/>
          <w:szCs w:val="24"/>
        </w:rPr>
        <w:t>Minutes</w:t>
      </w:r>
    </w:p>
    <w:p w14:paraId="3D8C7D8F" w14:textId="77777777" w:rsidR="00181CD5" w:rsidRPr="00556314" w:rsidRDefault="00181CD5" w:rsidP="00181CD5">
      <w:pPr>
        <w:jc w:val="center"/>
        <w:rPr>
          <w:sz w:val="24"/>
          <w:szCs w:val="24"/>
        </w:rPr>
      </w:pPr>
    </w:p>
    <w:p w14:paraId="51B9BDFA" w14:textId="372114FF" w:rsidR="00181CD5" w:rsidRPr="00556314" w:rsidRDefault="00181CD5" w:rsidP="00181CD5">
      <w:pPr>
        <w:rPr>
          <w:sz w:val="24"/>
          <w:szCs w:val="24"/>
        </w:rPr>
      </w:pPr>
      <w:r w:rsidRPr="00556314">
        <w:rPr>
          <w:sz w:val="24"/>
          <w:szCs w:val="24"/>
        </w:rPr>
        <w:t>The monthly meeting of the Kewanee Park District Board of Commissioners was held at the Kewanee Park District Office Board Room, 1095 Cambridge Road Kewanee, IL 61443 Thursday October 21, 2021 at 5:30 PM.</w:t>
      </w:r>
    </w:p>
    <w:p w14:paraId="0B2F5095" w14:textId="77777777" w:rsidR="00732571" w:rsidRPr="00556314" w:rsidRDefault="00732571" w:rsidP="00181CD5">
      <w:pPr>
        <w:rPr>
          <w:sz w:val="24"/>
          <w:szCs w:val="24"/>
        </w:rPr>
      </w:pPr>
    </w:p>
    <w:p w14:paraId="5DB9F04B" w14:textId="45FA5F79" w:rsidR="00181CD5" w:rsidRDefault="00181CD5" w:rsidP="00181CD5">
      <w:pPr>
        <w:rPr>
          <w:sz w:val="24"/>
          <w:szCs w:val="24"/>
        </w:rPr>
      </w:pPr>
      <w:r w:rsidRPr="00556314">
        <w:rPr>
          <w:sz w:val="24"/>
          <w:szCs w:val="24"/>
        </w:rPr>
        <w:t xml:space="preserve">Present:  President Andrew Verstraete, Commissioners, Paula Kapacinskas, Jim Heberer, </w:t>
      </w:r>
      <w:r w:rsidR="00732571" w:rsidRPr="00556314">
        <w:rPr>
          <w:sz w:val="24"/>
          <w:szCs w:val="24"/>
        </w:rPr>
        <w:t xml:space="preserve">Jacque Verscha, </w:t>
      </w:r>
      <w:r w:rsidRPr="00556314">
        <w:rPr>
          <w:sz w:val="24"/>
          <w:szCs w:val="24"/>
        </w:rPr>
        <w:t>Steve Brackett, Director Andrew Dwyer, Secretary Christy Jackson-Ehnle, Susan DeVilder (Star Courier)</w:t>
      </w:r>
      <w:r w:rsidR="00B121FB" w:rsidRPr="00556314">
        <w:rPr>
          <w:sz w:val="24"/>
          <w:szCs w:val="24"/>
        </w:rPr>
        <w:t>, Mike Rapszak, Tim &amp; Angela Hamilton, Bob Cabron, Diane Packee, Brock Tumbleson, Terry &amp; Sue Neirynck, Jerry VanDevelde, Tom Martineau.</w:t>
      </w:r>
    </w:p>
    <w:p w14:paraId="312D7AC0" w14:textId="77777777" w:rsidR="00687D08" w:rsidRPr="00556314" w:rsidRDefault="00687D08" w:rsidP="00181CD5">
      <w:pPr>
        <w:rPr>
          <w:sz w:val="24"/>
          <w:szCs w:val="24"/>
        </w:rPr>
      </w:pPr>
    </w:p>
    <w:p w14:paraId="41444A3B" w14:textId="38CAF0C4" w:rsidR="00181CD5" w:rsidRDefault="00181CD5" w:rsidP="00181CD5">
      <w:pPr>
        <w:rPr>
          <w:sz w:val="24"/>
          <w:szCs w:val="24"/>
        </w:rPr>
      </w:pPr>
      <w:r w:rsidRPr="00556314">
        <w:rPr>
          <w:sz w:val="24"/>
          <w:szCs w:val="24"/>
        </w:rPr>
        <w:t>Absent:  None</w:t>
      </w:r>
    </w:p>
    <w:p w14:paraId="5C8360F3" w14:textId="77777777" w:rsidR="00687D08" w:rsidRPr="00556314" w:rsidRDefault="00687D08" w:rsidP="00181CD5">
      <w:pPr>
        <w:rPr>
          <w:sz w:val="24"/>
          <w:szCs w:val="24"/>
        </w:rPr>
      </w:pPr>
    </w:p>
    <w:p w14:paraId="03EB7C17" w14:textId="372B2AA3" w:rsidR="00B121FB" w:rsidRDefault="00181CD5" w:rsidP="00181CD5">
      <w:pPr>
        <w:rPr>
          <w:sz w:val="24"/>
          <w:szCs w:val="24"/>
        </w:rPr>
      </w:pPr>
      <w:r w:rsidRPr="00556314">
        <w:rPr>
          <w:sz w:val="24"/>
          <w:szCs w:val="24"/>
        </w:rPr>
        <w:t>President Andrew Verstraete called the meeting to order</w:t>
      </w:r>
      <w:r w:rsidR="00C86913" w:rsidRPr="00556314">
        <w:rPr>
          <w:sz w:val="24"/>
          <w:szCs w:val="24"/>
        </w:rPr>
        <w:t xml:space="preserve">. </w:t>
      </w:r>
    </w:p>
    <w:p w14:paraId="0E0F7953" w14:textId="2FFF8AF8" w:rsidR="00687D08" w:rsidRPr="00556314" w:rsidRDefault="007D63F6" w:rsidP="00181CD5">
      <w:pPr>
        <w:rPr>
          <w:sz w:val="24"/>
          <w:szCs w:val="24"/>
        </w:rPr>
      </w:pPr>
      <w:r>
        <w:rPr>
          <w:sz w:val="24"/>
          <w:szCs w:val="24"/>
        </w:rPr>
        <w:t xml:space="preserve">    </w:t>
      </w:r>
    </w:p>
    <w:p w14:paraId="6163C9BE" w14:textId="57EB1D5F" w:rsidR="00B121FB" w:rsidRPr="00556314" w:rsidRDefault="00B121FB" w:rsidP="00DF5E46">
      <w:pPr>
        <w:ind w:left="5" w:firstLine="0"/>
        <w:rPr>
          <w:sz w:val="24"/>
          <w:szCs w:val="24"/>
        </w:rPr>
      </w:pPr>
      <w:r w:rsidRPr="00556314">
        <w:rPr>
          <w:sz w:val="24"/>
          <w:szCs w:val="24"/>
        </w:rPr>
        <w:t xml:space="preserve"> </w:t>
      </w:r>
      <w:r w:rsidR="00DF5E46">
        <w:rPr>
          <w:sz w:val="24"/>
          <w:szCs w:val="24"/>
        </w:rPr>
        <w:t>T</w:t>
      </w:r>
      <w:r w:rsidRPr="00556314">
        <w:rPr>
          <w:sz w:val="24"/>
          <w:szCs w:val="24"/>
        </w:rPr>
        <w:t>he Windmont and Northeast Lighting crew</w:t>
      </w:r>
      <w:r w:rsidR="00DF5E46">
        <w:rPr>
          <w:sz w:val="24"/>
          <w:szCs w:val="24"/>
        </w:rPr>
        <w:t xml:space="preserve"> were chosen by the commissioners to receive this year’</w:t>
      </w:r>
      <w:r w:rsidR="00435225">
        <w:rPr>
          <w:sz w:val="24"/>
          <w:szCs w:val="24"/>
        </w:rPr>
        <w:t>s “A Childs</w:t>
      </w:r>
      <w:r w:rsidR="00DF5E46">
        <w:rPr>
          <w:sz w:val="24"/>
          <w:szCs w:val="24"/>
        </w:rPr>
        <w:t xml:space="preserve"> Best Friend</w:t>
      </w:r>
      <w:r w:rsidR="00435225">
        <w:rPr>
          <w:sz w:val="24"/>
          <w:szCs w:val="24"/>
        </w:rPr>
        <w:t>”</w:t>
      </w:r>
      <w:r w:rsidR="00DF5E46">
        <w:rPr>
          <w:sz w:val="24"/>
          <w:szCs w:val="24"/>
        </w:rPr>
        <w:t xml:space="preserve"> Award. </w:t>
      </w:r>
      <w:r w:rsidRPr="00556314">
        <w:rPr>
          <w:sz w:val="24"/>
          <w:szCs w:val="24"/>
        </w:rPr>
        <w:t>President Verstraete</w:t>
      </w:r>
      <w:r w:rsidR="00DF5E46">
        <w:rPr>
          <w:sz w:val="24"/>
          <w:szCs w:val="24"/>
        </w:rPr>
        <w:t xml:space="preserve"> gave them their award and</w:t>
      </w:r>
      <w:r w:rsidRPr="00556314">
        <w:rPr>
          <w:sz w:val="24"/>
          <w:szCs w:val="24"/>
        </w:rPr>
        <w:t xml:space="preserve"> thanked each for their hard work and efforts in decorating the parks every year for everyone to enjoy. Director Dwyer also thanked them and said to let him know if there is anything the park district can do to help in getting volunteers.</w:t>
      </w:r>
    </w:p>
    <w:p w14:paraId="73E0A33B" w14:textId="01B47B51" w:rsidR="00181CD5" w:rsidRPr="00556314" w:rsidRDefault="00181CD5" w:rsidP="00181CD5">
      <w:pPr>
        <w:rPr>
          <w:sz w:val="24"/>
          <w:szCs w:val="24"/>
        </w:rPr>
      </w:pPr>
      <w:r w:rsidRPr="00556314">
        <w:rPr>
          <w:sz w:val="24"/>
          <w:szCs w:val="24"/>
        </w:rPr>
        <w:t>The minutes of the September 16, 2021 meeting were reviewed and discussed</w:t>
      </w:r>
      <w:r w:rsidR="00C86913" w:rsidRPr="00556314">
        <w:rPr>
          <w:sz w:val="24"/>
          <w:szCs w:val="24"/>
        </w:rPr>
        <w:t xml:space="preserve">. </w:t>
      </w:r>
      <w:r w:rsidRPr="00556314">
        <w:rPr>
          <w:sz w:val="24"/>
          <w:szCs w:val="24"/>
        </w:rPr>
        <w:t>Jim Heberer motioned to accept the minutes as written. Steve Brackett seconded the motion</w:t>
      </w:r>
      <w:r w:rsidR="00C86913" w:rsidRPr="00556314">
        <w:rPr>
          <w:sz w:val="24"/>
          <w:szCs w:val="24"/>
        </w:rPr>
        <w:t xml:space="preserve">. </w:t>
      </w:r>
      <w:r w:rsidRPr="00556314">
        <w:rPr>
          <w:sz w:val="24"/>
          <w:szCs w:val="24"/>
        </w:rPr>
        <w:t>All in Favor</w:t>
      </w:r>
      <w:r w:rsidR="00C86913" w:rsidRPr="00556314">
        <w:rPr>
          <w:sz w:val="24"/>
          <w:szCs w:val="24"/>
        </w:rPr>
        <w:t xml:space="preserve">. </w:t>
      </w:r>
      <w:r w:rsidRPr="00556314">
        <w:rPr>
          <w:sz w:val="24"/>
          <w:szCs w:val="24"/>
        </w:rPr>
        <w:t>Motioned Passed.</w:t>
      </w:r>
    </w:p>
    <w:p w14:paraId="0BE2FA8F" w14:textId="42AC52A8" w:rsidR="00181CD5" w:rsidRPr="00556314" w:rsidRDefault="00181CD5" w:rsidP="00181CD5">
      <w:pPr>
        <w:rPr>
          <w:sz w:val="24"/>
          <w:szCs w:val="24"/>
        </w:rPr>
      </w:pPr>
      <w:r w:rsidRPr="00556314">
        <w:rPr>
          <w:sz w:val="24"/>
          <w:szCs w:val="24"/>
        </w:rPr>
        <w:t>The September 2021 Financial Statement was presented</w:t>
      </w:r>
      <w:r w:rsidR="00C86913" w:rsidRPr="00556314">
        <w:rPr>
          <w:sz w:val="24"/>
          <w:szCs w:val="24"/>
        </w:rPr>
        <w:t xml:space="preserve">. </w:t>
      </w:r>
      <w:r w:rsidRPr="00556314">
        <w:rPr>
          <w:sz w:val="24"/>
          <w:szCs w:val="24"/>
        </w:rPr>
        <w:t>The Board Reviewed and discussed the Financial Statement</w:t>
      </w:r>
      <w:r w:rsidR="00C86913" w:rsidRPr="00556314">
        <w:rPr>
          <w:sz w:val="24"/>
          <w:szCs w:val="24"/>
        </w:rPr>
        <w:t xml:space="preserve">. </w:t>
      </w:r>
      <w:r w:rsidRPr="00556314">
        <w:rPr>
          <w:sz w:val="24"/>
          <w:szCs w:val="24"/>
        </w:rPr>
        <w:t>Jim Heberer motioned to accept the September 2021 Financial Statement. Jacque Verscha seconded the motion. All in Favor</w:t>
      </w:r>
      <w:r w:rsidR="00C86913" w:rsidRPr="00556314">
        <w:rPr>
          <w:sz w:val="24"/>
          <w:szCs w:val="24"/>
        </w:rPr>
        <w:t xml:space="preserve">. </w:t>
      </w:r>
      <w:r w:rsidRPr="00556314">
        <w:rPr>
          <w:sz w:val="24"/>
          <w:szCs w:val="24"/>
        </w:rPr>
        <w:t>Motion Passed.</w:t>
      </w:r>
    </w:p>
    <w:p w14:paraId="1DB2F7A0" w14:textId="4FC5D3E0" w:rsidR="00181CD5" w:rsidRPr="00556314" w:rsidRDefault="00181CD5" w:rsidP="00181CD5">
      <w:pPr>
        <w:rPr>
          <w:sz w:val="24"/>
          <w:szCs w:val="24"/>
        </w:rPr>
      </w:pPr>
      <w:r w:rsidRPr="00556314">
        <w:rPr>
          <w:sz w:val="24"/>
          <w:szCs w:val="24"/>
        </w:rPr>
        <w:t>The October Bills for Approval were reviewed and discussed</w:t>
      </w:r>
      <w:r w:rsidR="00C86913" w:rsidRPr="00556314">
        <w:rPr>
          <w:sz w:val="24"/>
          <w:szCs w:val="24"/>
        </w:rPr>
        <w:t xml:space="preserve">. </w:t>
      </w:r>
      <w:r w:rsidRPr="00556314">
        <w:rPr>
          <w:sz w:val="24"/>
          <w:szCs w:val="24"/>
        </w:rPr>
        <w:t>Steve Brackett motioned to approve the September 2021 Bills</w:t>
      </w:r>
      <w:r w:rsidR="00C86913" w:rsidRPr="00556314">
        <w:rPr>
          <w:sz w:val="24"/>
          <w:szCs w:val="24"/>
        </w:rPr>
        <w:t xml:space="preserve">. </w:t>
      </w:r>
      <w:r w:rsidRPr="00556314">
        <w:rPr>
          <w:sz w:val="24"/>
          <w:szCs w:val="24"/>
        </w:rPr>
        <w:t>Paula Kapacinskas seconded the motion</w:t>
      </w:r>
      <w:r w:rsidR="00C86913" w:rsidRPr="00556314">
        <w:rPr>
          <w:sz w:val="24"/>
          <w:szCs w:val="24"/>
        </w:rPr>
        <w:t xml:space="preserve">. </w:t>
      </w:r>
      <w:r w:rsidRPr="00556314">
        <w:rPr>
          <w:sz w:val="24"/>
          <w:szCs w:val="24"/>
        </w:rPr>
        <w:t>All in Favor</w:t>
      </w:r>
      <w:r w:rsidR="00C86913" w:rsidRPr="00556314">
        <w:rPr>
          <w:sz w:val="24"/>
          <w:szCs w:val="24"/>
        </w:rPr>
        <w:t xml:space="preserve">. </w:t>
      </w:r>
      <w:r w:rsidRPr="00556314">
        <w:rPr>
          <w:sz w:val="24"/>
          <w:szCs w:val="24"/>
        </w:rPr>
        <w:t>Motion Passed.</w:t>
      </w:r>
    </w:p>
    <w:p w14:paraId="75D26706" w14:textId="723ADAE9" w:rsidR="00181CD5" w:rsidRPr="00556314" w:rsidRDefault="00181CD5" w:rsidP="00181CD5">
      <w:pPr>
        <w:rPr>
          <w:sz w:val="24"/>
          <w:szCs w:val="24"/>
        </w:rPr>
      </w:pPr>
      <w:r w:rsidRPr="00556314">
        <w:rPr>
          <w:sz w:val="24"/>
          <w:szCs w:val="24"/>
        </w:rPr>
        <w:t>Public Hearing:  President Andrew Verstraete called to order the Public Hearing to receive public comments on the proposal to sell $517,000 General Obligation Park Bonds for the payment land condemned or purchased for parks, for the building, maintaining, improving, and protecting of the same and the existing land and facilities of the District, for the payment of outstanding bonds of the district and for the payment of expenses incident thereto, and explained that all persons desiring to be heard would have an opportunity to present written or oral testimony with respect thereto.  Hearing and seeing no testimony from anyone Jim Heberer motioned to proceed with the selling of the General Obligation Bonds</w:t>
      </w:r>
      <w:r w:rsidR="00C86913" w:rsidRPr="00556314">
        <w:rPr>
          <w:sz w:val="24"/>
          <w:szCs w:val="24"/>
        </w:rPr>
        <w:t xml:space="preserve">. </w:t>
      </w:r>
      <w:r w:rsidRPr="00556314">
        <w:rPr>
          <w:sz w:val="24"/>
          <w:szCs w:val="24"/>
        </w:rPr>
        <w:t>Steve Brackett seconded the motion</w:t>
      </w:r>
      <w:r w:rsidR="00C86913" w:rsidRPr="00556314">
        <w:rPr>
          <w:sz w:val="24"/>
          <w:szCs w:val="24"/>
        </w:rPr>
        <w:t xml:space="preserve">. </w:t>
      </w:r>
      <w:r w:rsidRPr="00556314">
        <w:rPr>
          <w:sz w:val="24"/>
          <w:szCs w:val="24"/>
        </w:rPr>
        <w:t>All in Favor</w:t>
      </w:r>
      <w:r w:rsidR="00C86913" w:rsidRPr="00556314">
        <w:rPr>
          <w:sz w:val="24"/>
          <w:szCs w:val="24"/>
        </w:rPr>
        <w:t xml:space="preserve">. </w:t>
      </w:r>
      <w:r w:rsidRPr="00556314">
        <w:rPr>
          <w:sz w:val="24"/>
          <w:szCs w:val="24"/>
        </w:rPr>
        <w:t xml:space="preserve">Motion Passed. </w:t>
      </w:r>
    </w:p>
    <w:p w14:paraId="23C75056" w14:textId="7351C45B" w:rsidR="00181CD5" w:rsidRPr="00556314" w:rsidRDefault="00181CD5" w:rsidP="00181CD5">
      <w:pPr>
        <w:rPr>
          <w:sz w:val="24"/>
          <w:szCs w:val="24"/>
        </w:rPr>
      </w:pPr>
      <w:r w:rsidRPr="00556314">
        <w:rPr>
          <w:sz w:val="24"/>
          <w:szCs w:val="24"/>
        </w:rPr>
        <w:t xml:space="preserve"> President Andrew Verstraete entertained a motion to close the public hearing</w:t>
      </w:r>
      <w:r w:rsidR="00C86913" w:rsidRPr="00556314">
        <w:rPr>
          <w:sz w:val="24"/>
          <w:szCs w:val="24"/>
        </w:rPr>
        <w:t xml:space="preserve">. </w:t>
      </w:r>
      <w:r w:rsidRPr="00556314">
        <w:rPr>
          <w:sz w:val="24"/>
          <w:szCs w:val="24"/>
        </w:rPr>
        <w:t>Steve Brackett motioned to adjourn the public hearing</w:t>
      </w:r>
      <w:r w:rsidR="00C86913" w:rsidRPr="00556314">
        <w:rPr>
          <w:sz w:val="24"/>
          <w:szCs w:val="24"/>
        </w:rPr>
        <w:t xml:space="preserve">. </w:t>
      </w:r>
      <w:r w:rsidRPr="00556314">
        <w:rPr>
          <w:sz w:val="24"/>
          <w:szCs w:val="24"/>
        </w:rPr>
        <w:t>Jim Heberer seconded the motion</w:t>
      </w:r>
      <w:r w:rsidR="00C86913" w:rsidRPr="00556314">
        <w:rPr>
          <w:sz w:val="24"/>
          <w:szCs w:val="24"/>
        </w:rPr>
        <w:t xml:space="preserve">. </w:t>
      </w:r>
      <w:r w:rsidRPr="00556314">
        <w:rPr>
          <w:sz w:val="24"/>
          <w:szCs w:val="24"/>
        </w:rPr>
        <w:t>All in favor</w:t>
      </w:r>
      <w:r w:rsidR="00C86913" w:rsidRPr="00556314">
        <w:rPr>
          <w:sz w:val="24"/>
          <w:szCs w:val="24"/>
        </w:rPr>
        <w:t xml:space="preserve">. </w:t>
      </w:r>
      <w:r w:rsidRPr="00556314">
        <w:rPr>
          <w:sz w:val="24"/>
          <w:szCs w:val="24"/>
        </w:rPr>
        <w:t>Motion passed.</w:t>
      </w:r>
    </w:p>
    <w:p w14:paraId="3061B029" w14:textId="77777777" w:rsidR="00181CD5" w:rsidRPr="00556314" w:rsidRDefault="00181CD5" w:rsidP="00181CD5">
      <w:pPr>
        <w:rPr>
          <w:sz w:val="24"/>
          <w:szCs w:val="24"/>
        </w:rPr>
      </w:pPr>
    </w:p>
    <w:p w14:paraId="2EAFE239" w14:textId="535E7527" w:rsidR="00181CD5" w:rsidRDefault="00181CD5" w:rsidP="00181CD5">
      <w:pPr>
        <w:rPr>
          <w:sz w:val="24"/>
          <w:szCs w:val="24"/>
        </w:rPr>
      </w:pPr>
      <w:r w:rsidRPr="00556314">
        <w:rPr>
          <w:b/>
          <w:sz w:val="24"/>
          <w:szCs w:val="24"/>
        </w:rPr>
        <w:lastRenderedPageBreak/>
        <w:t>Open Business:</w:t>
      </w:r>
      <w:r w:rsidRPr="00556314">
        <w:rPr>
          <w:sz w:val="24"/>
          <w:szCs w:val="24"/>
        </w:rPr>
        <w:t xml:space="preserve">  None</w:t>
      </w:r>
    </w:p>
    <w:p w14:paraId="69C12A9D" w14:textId="77777777" w:rsidR="00556314" w:rsidRPr="00556314" w:rsidRDefault="00556314" w:rsidP="00181CD5">
      <w:pPr>
        <w:rPr>
          <w:sz w:val="24"/>
          <w:szCs w:val="24"/>
        </w:rPr>
      </w:pPr>
    </w:p>
    <w:p w14:paraId="3296E67D" w14:textId="6487EE80" w:rsidR="00EA5983" w:rsidRDefault="00EA5983" w:rsidP="00A16455">
      <w:pPr>
        <w:rPr>
          <w:bCs/>
          <w:sz w:val="24"/>
          <w:szCs w:val="24"/>
        </w:rPr>
      </w:pPr>
      <w:r w:rsidRPr="00556314">
        <w:rPr>
          <w:bCs/>
          <w:sz w:val="24"/>
          <w:szCs w:val="24"/>
        </w:rPr>
        <w:t>Commissioner</w:t>
      </w:r>
      <w:r w:rsidR="0012626C" w:rsidRPr="00556314">
        <w:rPr>
          <w:bCs/>
          <w:sz w:val="24"/>
          <w:szCs w:val="24"/>
        </w:rPr>
        <w:t xml:space="preserve"> </w:t>
      </w:r>
      <w:r w:rsidRPr="00556314">
        <w:rPr>
          <w:bCs/>
          <w:sz w:val="24"/>
          <w:szCs w:val="24"/>
        </w:rPr>
        <w:t>Paula Kapacinskas wants to</w:t>
      </w:r>
      <w:r w:rsidR="0012626C" w:rsidRPr="00556314">
        <w:rPr>
          <w:bCs/>
          <w:sz w:val="24"/>
          <w:szCs w:val="24"/>
        </w:rPr>
        <w:t xml:space="preserve"> </w:t>
      </w:r>
      <w:r w:rsidRPr="00556314">
        <w:rPr>
          <w:bCs/>
          <w:sz w:val="24"/>
          <w:szCs w:val="24"/>
        </w:rPr>
        <w:t>consider changing the commissioner term from 6 years to</w:t>
      </w:r>
      <w:r w:rsidR="00DF5E46">
        <w:rPr>
          <w:bCs/>
          <w:sz w:val="24"/>
          <w:szCs w:val="24"/>
        </w:rPr>
        <w:t xml:space="preserve"> a</w:t>
      </w:r>
      <w:r w:rsidRPr="00556314">
        <w:rPr>
          <w:bCs/>
          <w:sz w:val="24"/>
          <w:szCs w:val="24"/>
        </w:rPr>
        <w:t xml:space="preserve"> 4</w:t>
      </w:r>
      <w:r w:rsidR="00556314">
        <w:rPr>
          <w:bCs/>
          <w:sz w:val="24"/>
          <w:szCs w:val="24"/>
        </w:rPr>
        <w:t>-</w:t>
      </w:r>
      <w:r w:rsidRPr="00556314">
        <w:rPr>
          <w:bCs/>
          <w:sz w:val="24"/>
          <w:szCs w:val="24"/>
        </w:rPr>
        <w:t>year term and</w:t>
      </w:r>
      <w:r w:rsidR="00A16455" w:rsidRPr="00556314">
        <w:rPr>
          <w:bCs/>
          <w:sz w:val="24"/>
          <w:szCs w:val="24"/>
        </w:rPr>
        <w:t xml:space="preserve"> ask</w:t>
      </w:r>
      <w:r w:rsidRPr="00556314">
        <w:rPr>
          <w:bCs/>
          <w:sz w:val="24"/>
          <w:szCs w:val="24"/>
        </w:rPr>
        <w:t xml:space="preserve"> what needs to be done to make the change</w:t>
      </w:r>
      <w:r w:rsidR="00DF5E46" w:rsidRPr="00556314">
        <w:rPr>
          <w:bCs/>
          <w:sz w:val="24"/>
          <w:szCs w:val="24"/>
        </w:rPr>
        <w:t xml:space="preserve">. </w:t>
      </w:r>
      <w:r w:rsidR="00A16455" w:rsidRPr="00556314">
        <w:rPr>
          <w:bCs/>
          <w:sz w:val="24"/>
          <w:szCs w:val="24"/>
        </w:rPr>
        <w:t xml:space="preserve">Is there a </w:t>
      </w:r>
      <w:r w:rsidR="00A402F0" w:rsidRPr="00556314">
        <w:rPr>
          <w:bCs/>
          <w:sz w:val="24"/>
          <w:szCs w:val="24"/>
        </w:rPr>
        <w:t xml:space="preserve">Referendum or </w:t>
      </w:r>
      <w:r w:rsidR="00A16455" w:rsidRPr="00556314">
        <w:rPr>
          <w:bCs/>
          <w:sz w:val="24"/>
          <w:szCs w:val="24"/>
        </w:rPr>
        <w:t>B</w:t>
      </w:r>
      <w:r w:rsidR="00A402F0" w:rsidRPr="00556314">
        <w:rPr>
          <w:bCs/>
          <w:sz w:val="24"/>
          <w:szCs w:val="24"/>
        </w:rPr>
        <w:t xml:space="preserve">oard </w:t>
      </w:r>
      <w:r w:rsidR="00A16455" w:rsidRPr="00556314">
        <w:rPr>
          <w:bCs/>
          <w:sz w:val="24"/>
          <w:szCs w:val="24"/>
        </w:rPr>
        <w:t>R</w:t>
      </w:r>
      <w:r w:rsidR="00A402F0" w:rsidRPr="00556314">
        <w:rPr>
          <w:bCs/>
          <w:sz w:val="24"/>
          <w:szCs w:val="24"/>
        </w:rPr>
        <w:t xml:space="preserve">esolution </w:t>
      </w:r>
      <w:r w:rsidR="00A16455" w:rsidRPr="00556314">
        <w:rPr>
          <w:bCs/>
          <w:sz w:val="24"/>
          <w:szCs w:val="24"/>
        </w:rPr>
        <w:t>to change the term</w:t>
      </w:r>
      <w:r w:rsidR="00556314">
        <w:rPr>
          <w:bCs/>
          <w:sz w:val="24"/>
          <w:szCs w:val="24"/>
        </w:rPr>
        <w:t>?</w:t>
      </w:r>
      <w:r w:rsidR="00A16455" w:rsidRPr="00556314">
        <w:rPr>
          <w:bCs/>
          <w:sz w:val="24"/>
          <w:szCs w:val="24"/>
        </w:rPr>
        <w:t xml:space="preserve"> She</w:t>
      </w:r>
      <w:r w:rsidR="00A402F0" w:rsidRPr="00556314">
        <w:rPr>
          <w:bCs/>
          <w:sz w:val="24"/>
          <w:szCs w:val="24"/>
        </w:rPr>
        <w:t xml:space="preserve"> would like to know what the public thinks about the 4-year term instead of 6 years</w:t>
      </w:r>
      <w:r w:rsidR="00E138FC">
        <w:rPr>
          <w:bCs/>
          <w:sz w:val="24"/>
          <w:szCs w:val="24"/>
        </w:rPr>
        <w:t xml:space="preserve"> and ask about doing a</w:t>
      </w:r>
      <w:r w:rsidR="00A402F0" w:rsidRPr="00556314">
        <w:rPr>
          <w:bCs/>
          <w:sz w:val="24"/>
          <w:szCs w:val="24"/>
        </w:rPr>
        <w:t xml:space="preserve"> survey or survey monkey </w:t>
      </w:r>
      <w:r w:rsidR="00E138FC">
        <w:rPr>
          <w:bCs/>
          <w:sz w:val="24"/>
          <w:szCs w:val="24"/>
        </w:rPr>
        <w:t>to</w:t>
      </w:r>
      <w:r w:rsidR="00A402F0" w:rsidRPr="00556314">
        <w:rPr>
          <w:bCs/>
          <w:sz w:val="24"/>
          <w:szCs w:val="24"/>
        </w:rPr>
        <w:t xml:space="preserve"> get feedback from the public</w:t>
      </w:r>
      <w:r w:rsidR="00556314">
        <w:rPr>
          <w:bCs/>
          <w:sz w:val="24"/>
          <w:szCs w:val="24"/>
        </w:rPr>
        <w:t>.</w:t>
      </w:r>
      <w:r w:rsidR="00A16455" w:rsidRPr="00556314">
        <w:rPr>
          <w:bCs/>
          <w:sz w:val="24"/>
          <w:szCs w:val="24"/>
        </w:rPr>
        <w:t xml:space="preserve"> Paula would like Director Dwyer </w:t>
      </w:r>
      <w:r w:rsidR="00DF5E46">
        <w:rPr>
          <w:bCs/>
          <w:sz w:val="24"/>
          <w:szCs w:val="24"/>
        </w:rPr>
        <w:t>to check into</w:t>
      </w:r>
      <w:r w:rsidR="00A16455" w:rsidRPr="00556314">
        <w:rPr>
          <w:bCs/>
          <w:sz w:val="24"/>
          <w:szCs w:val="24"/>
        </w:rPr>
        <w:t xml:space="preserve"> the survey</w:t>
      </w:r>
      <w:r w:rsidR="00556314">
        <w:rPr>
          <w:bCs/>
          <w:sz w:val="24"/>
          <w:szCs w:val="24"/>
        </w:rPr>
        <w:t xml:space="preserve"> to get the public opinion.</w:t>
      </w:r>
    </w:p>
    <w:p w14:paraId="60FFE0C3" w14:textId="77777777" w:rsidR="00556314" w:rsidRPr="00556314" w:rsidRDefault="00556314" w:rsidP="00A16455">
      <w:pPr>
        <w:rPr>
          <w:bCs/>
          <w:sz w:val="24"/>
          <w:szCs w:val="24"/>
        </w:rPr>
      </w:pPr>
    </w:p>
    <w:p w14:paraId="628A8ADA" w14:textId="414E0DCB" w:rsidR="00F03435" w:rsidRPr="00556314" w:rsidRDefault="00F03435" w:rsidP="00F03435">
      <w:pPr>
        <w:jc w:val="center"/>
        <w:rPr>
          <w:b/>
          <w:sz w:val="24"/>
          <w:szCs w:val="24"/>
        </w:rPr>
      </w:pPr>
      <w:r w:rsidRPr="00556314">
        <w:rPr>
          <w:b/>
          <w:sz w:val="24"/>
          <w:szCs w:val="24"/>
        </w:rPr>
        <w:t>Director’s Report and Meeting Minutes</w:t>
      </w:r>
    </w:p>
    <w:p w14:paraId="6A740D58" w14:textId="77777777" w:rsidR="00F03435" w:rsidRPr="00556314" w:rsidRDefault="00F03435" w:rsidP="00F03435">
      <w:pPr>
        <w:jc w:val="center"/>
        <w:rPr>
          <w:sz w:val="24"/>
          <w:szCs w:val="24"/>
        </w:rPr>
      </w:pPr>
    </w:p>
    <w:p w14:paraId="0616963E" w14:textId="77777777" w:rsidR="004F280D" w:rsidRPr="00556314" w:rsidRDefault="00BF5BC0">
      <w:pPr>
        <w:numPr>
          <w:ilvl w:val="0"/>
          <w:numId w:val="1"/>
        </w:numPr>
        <w:spacing w:after="78"/>
        <w:ind w:right="91" w:hanging="1061"/>
        <w:rPr>
          <w:sz w:val="24"/>
          <w:szCs w:val="24"/>
        </w:rPr>
      </w:pPr>
      <w:r w:rsidRPr="00556314">
        <w:rPr>
          <w:noProof/>
          <w:sz w:val="24"/>
          <w:szCs w:val="24"/>
        </w:rPr>
        <w:drawing>
          <wp:anchor distT="0" distB="0" distL="114300" distR="114300" simplePos="0" relativeHeight="251658240" behindDoc="0" locked="0" layoutInCell="1" allowOverlap="0" wp14:anchorId="30A18329" wp14:editId="3F31797C">
            <wp:simplePos x="0" y="0"/>
            <wp:positionH relativeFrom="page">
              <wp:posOffset>883920</wp:posOffset>
            </wp:positionH>
            <wp:positionV relativeFrom="page">
              <wp:posOffset>3399550</wp:posOffset>
            </wp:positionV>
            <wp:extent cx="3048" cy="3049"/>
            <wp:effectExtent l="0" t="0" r="0" b="0"/>
            <wp:wrapSquare wrapText="bothSides"/>
            <wp:docPr id="1001" name="Picture 1001"/>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6"/>
                    <a:stretch>
                      <a:fillRect/>
                    </a:stretch>
                  </pic:blipFill>
                  <pic:spPr>
                    <a:xfrm>
                      <a:off x="0" y="0"/>
                      <a:ext cx="3048" cy="3049"/>
                    </a:xfrm>
                    <a:prstGeom prst="rect">
                      <a:avLst/>
                    </a:prstGeom>
                  </pic:spPr>
                </pic:pic>
              </a:graphicData>
            </a:graphic>
          </wp:anchor>
        </w:drawing>
      </w:r>
      <w:r w:rsidRPr="00556314">
        <w:rPr>
          <w:sz w:val="24"/>
          <w:szCs w:val="24"/>
        </w:rPr>
        <w:t>Follow-up from last board meeting:</w:t>
      </w:r>
    </w:p>
    <w:p w14:paraId="2B8E8F55" w14:textId="77777777" w:rsidR="004F280D" w:rsidRPr="00556314" w:rsidRDefault="00BF5BC0">
      <w:pPr>
        <w:spacing w:after="105"/>
        <w:ind w:left="1104" w:right="91"/>
        <w:rPr>
          <w:sz w:val="24"/>
          <w:szCs w:val="24"/>
        </w:rPr>
      </w:pPr>
      <w:r w:rsidRPr="00556314">
        <w:rPr>
          <w:sz w:val="24"/>
          <w:szCs w:val="24"/>
        </w:rPr>
        <w:t>a. Golf Carts Delivered</w:t>
      </w:r>
    </w:p>
    <w:p w14:paraId="171D7C4F" w14:textId="77777777" w:rsidR="004F280D" w:rsidRPr="00556314" w:rsidRDefault="00BF5BC0">
      <w:pPr>
        <w:spacing w:after="106"/>
        <w:ind w:left="1853" w:right="91"/>
        <w:rPr>
          <w:sz w:val="24"/>
          <w:szCs w:val="24"/>
        </w:rPr>
      </w:pPr>
      <w:r w:rsidRPr="00556314">
        <w:rPr>
          <w:sz w:val="24"/>
          <w:szCs w:val="24"/>
        </w:rPr>
        <w:t>i. Need to be outfitted with fill bottles, numbers, and washers</w:t>
      </w:r>
    </w:p>
    <w:p w14:paraId="6136A0AA" w14:textId="77777777" w:rsidR="004F280D" w:rsidRPr="00556314" w:rsidRDefault="00BF5BC0">
      <w:pPr>
        <w:spacing w:after="130"/>
        <w:ind w:left="1104" w:right="91"/>
        <w:rPr>
          <w:sz w:val="24"/>
          <w:szCs w:val="24"/>
        </w:rPr>
      </w:pPr>
      <w:r w:rsidRPr="00556314">
        <w:rPr>
          <w:sz w:val="24"/>
          <w:szCs w:val="24"/>
        </w:rPr>
        <w:t>b. Sealed bids for carts</w:t>
      </w:r>
    </w:p>
    <w:p w14:paraId="07BE7BEB" w14:textId="77777777" w:rsidR="004F280D" w:rsidRPr="00556314" w:rsidRDefault="00BF5BC0">
      <w:pPr>
        <w:spacing w:line="335" w:lineRule="auto"/>
        <w:ind w:left="1776" w:right="3994" w:firstLine="77"/>
        <w:rPr>
          <w:sz w:val="24"/>
          <w:szCs w:val="24"/>
        </w:rPr>
      </w:pPr>
      <w:r w:rsidRPr="00556314">
        <w:rPr>
          <w:sz w:val="24"/>
          <w:szCs w:val="24"/>
        </w:rPr>
        <w:t>i. Sold 10 for $22,888.29 ii. Trade in for 15 was $20,400</w:t>
      </w:r>
    </w:p>
    <w:p w14:paraId="31A497E6" w14:textId="21D02218" w:rsidR="004F280D" w:rsidRPr="00556314" w:rsidRDefault="00BF5BC0">
      <w:pPr>
        <w:numPr>
          <w:ilvl w:val="0"/>
          <w:numId w:val="1"/>
        </w:numPr>
        <w:spacing w:after="132"/>
        <w:ind w:right="91" w:hanging="1061"/>
        <w:rPr>
          <w:sz w:val="24"/>
          <w:szCs w:val="24"/>
        </w:rPr>
      </w:pPr>
      <w:r w:rsidRPr="00556314">
        <w:rPr>
          <w:sz w:val="24"/>
          <w:szCs w:val="24"/>
        </w:rPr>
        <w:t>Communications:</w:t>
      </w:r>
    </w:p>
    <w:p w14:paraId="48B8B315" w14:textId="479FDFB1" w:rsidR="00A16455" w:rsidRPr="00556314" w:rsidRDefault="00A16455" w:rsidP="00A16455">
      <w:pPr>
        <w:spacing w:after="132"/>
        <w:ind w:left="1445" w:right="91" w:firstLine="0"/>
        <w:rPr>
          <w:sz w:val="24"/>
          <w:szCs w:val="24"/>
        </w:rPr>
      </w:pPr>
      <w:r w:rsidRPr="00556314">
        <w:rPr>
          <w:sz w:val="24"/>
          <w:szCs w:val="24"/>
        </w:rPr>
        <w:t>The Kewanee Park District got a thank you from Valley View for the Cure for the donation.</w:t>
      </w:r>
    </w:p>
    <w:p w14:paraId="12642EDF" w14:textId="77777777" w:rsidR="004F280D" w:rsidRPr="00556314" w:rsidRDefault="00BF5BC0">
      <w:pPr>
        <w:numPr>
          <w:ilvl w:val="0"/>
          <w:numId w:val="1"/>
        </w:numPr>
        <w:spacing w:line="359" w:lineRule="auto"/>
        <w:ind w:right="91" w:hanging="1061"/>
        <w:rPr>
          <w:sz w:val="24"/>
          <w:szCs w:val="24"/>
        </w:rPr>
      </w:pPr>
      <w:r w:rsidRPr="00556314">
        <w:rPr>
          <w:sz w:val="24"/>
          <w:szCs w:val="24"/>
        </w:rPr>
        <w:t>Wethersfield FFA would like us to waive user fee for use this past Saturday for their shoot.</w:t>
      </w:r>
    </w:p>
    <w:p w14:paraId="2866CC19" w14:textId="4E002D16" w:rsidR="004F280D" w:rsidRPr="00671970" w:rsidRDefault="00BF5BC0" w:rsidP="00671970">
      <w:pPr>
        <w:pStyle w:val="ListParagraph"/>
        <w:numPr>
          <w:ilvl w:val="1"/>
          <w:numId w:val="1"/>
        </w:numPr>
        <w:spacing w:line="335" w:lineRule="auto"/>
        <w:ind w:right="91"/>
        <w:rPr>
          <w:sz w:val="24"/>
          <w:szCs w:val="24"/>
        </w:rPr>
      </w:pPr>
      <w:r w:rsidRPr="00671970">
        <w:rPr>
          <w:sz w:val="24"/>
          <w:szCs w:val="24"/>
        </w:rPr>
        <w:t xml:space="preserve">Izaak Walton leadership believes they should pay fee as anytime facility is used it must be </w:t>
      </w:r>
      <w:proofErr w:type="gramStart"/>
      <w:r w:rsidRPr="00671970">
        <w:rPr>
          <w:sz w:val="24"/>
          <w:szCs w:val="24"/>
        </w:rPr>
        <w:t>manned</w:t>
      </w:r>
      <w:proofErr w:type="gramEnd"/>
      <w:r w:rsidR="00D770DA">
        <w:rPr>
          <w:sz w:val="24"/>
          <w:szCs w:val="24"/>
        </w:rPr>
        <w:t xml:space="preserve">    </w:t>
      </w:r>
      <w:r w:rsidRPr="00671970">
        <w:rPr>
          <w:sz w:val="24"/>
          <w:szCs w:val="24"/>
        </w:rPr>
        <w:t xml:space="preserve"> by Rangemaster.</w:t>
      </w:r>
    </w:p>
    <w:p w14:paraId="22EA4ECF" w14:textId="361E68E1" w:rsidR="00671970" w:rsidRPr="00671970" w:rsidRDefault="00671970" w:rsidP="00671970">
      <w:pPr>
        <w:pStyle w:val="ListParagraph"/>
        <w:spacing w:line="335" w:lineRule="auto"/>
        <w:ind w:left="1463" w:right="91" w:firstLine="0"/>
        <w:rPr>
          <w:sz w:val="24"/>
          <w:szCs w:val="24"/>
        </w:rPr>
      </w:pPr>
      <w:r>
        <w:rPr>
          <w:sz w:val="24"/>
          <w:szCs w:val="24"/>
        </w:rPr>
        <w:t>The Board agreed not to wave the fee.</w:t>
      </w:r>
    </w:p>
    <w:p w14:paraId="0AB09F92" w14:textId="77777777" w:rsidR="004F280D" w:rsidRPr="00556314" w:rsidRDefault="00BF5BC0">
      <w:pPr>
        <w:numPr>
          <w:ilvl w:val="0"/>
          <w:numId w:val="1"/>
        </w:numPr>
        <w:spacing w:after="128"/>
        <w:ind w:right="91" w:hanging="1061"/>
        <w:rPr>
          <w:sz w:val="24"/>
          <w:szCs w:val="24"/>
        </w:rPr>
      </w:pPr>
      <w:r w:rsidRPr="00556314">
        <w:rPr>
          <w:sz w:val="24"/>
          <w:szCs w:val="24"/>
        </w:rPr>
        <w:t>Izaak Walton League Expansion idea to include youth/HS night</w:t>
      </w:r>
    </w:p>
    <w:p w14:paraId="34E65844" w14:textId="77777777" w:rsidR="004F280D" w:rsidRPr="00556314" w:rsidRDefault="00BF5BC0">
      <w:pPr>
        <w:numPr>
          <w:ilvl w:val="2"/>
          <w:numId w:val="2"/>
        </w:numPr>
        <w:spacing w:line="337" w:lineRule="auto"/>
        <w:ind w:right="136" w:hanging="360"/>
        <w:rPr>
          <w:sz w:val="24"/>
          <w:szCs w:val="24"/>
        </w:rPr>
      </w:pPr>
      <w:r w:rsidRPr="00556314">
        <w:rPr>
          <w:sz w:val="24"/>
          <w:szCs w:val="24"/>
        </w:rPr>
        <w:t>Tuesday nights is very busy and wanting to keep established shooters happy as well as offering additional day for younger shooters</w:t>
      </w:r>
    </w:p>
    <w:p w14:paraId="03D4F356" w14:textId="77777777" w:rsidR="004F280D" w:rsidRPr="00556314" w:rsidRDefault="00BF5BC0">
      <w:pPr>
        <w:numPr>
          <w:ilvl w:val="2"/>
          <w:numId w:val="2"/>
        </w:numPr>
        <w:spacing w:line="361" w:lineRule="auto"/>
        <w:ind w:right="136" w:hanging="360"/>
        <w:rPr>
          <w:sz w:val="24"/>
          <w:szCs w:val="24"/>
        </w:rPr>
      </w:pPr>
      <w:r w:rsidRPr="00556314">
        <w:rPr>
          <w:sz w:val="24"/>
          <w:szCs w:val="24"/>
        </w:rPr>
        <w:t>Suggestion was to offer portion of night to HS teams then open to all youth. Would charge School and public standard shooting rates for open timeframe.</w:t>
      </w:r>
      <w:r w:rsidRPr="00556314">
        <w:rPr>
          <w:noProof/>
          <w:sz w:val="24"/>
          <w:szCs w:val="24"/>
        </w:rPr>
        <w:drawing>
          <wp:inline distT="0" distB="0" distL="0" distR="0" wp14:anchorId="680E6FB9" wp14:editId="0CE0F8B5">
            <wp:extent cx="3048" cy="3049"/>
            <wp:effectExtent l="0" t="0" r="0" b="0"/>
            <wp:docPr id="2530" name="Picture 2530"/>
            <wp:cNvGraphicFramePr/>
            <a:graphic xmlns:a="http://schemas.openxmlformats.org/drawingml/2006/main">
              <a:graphicData uri="http://schemas.openxmlformats.org/drawingml/2006/picture">
                <pic:pic xmlns:pic="http://schemas.openxmlformats.org/drawingml/2006/picture">
                  <pic:nvPicPr>
                    <pic:cNvPr id="2530" name="Picture 2530"/>
                    <pic:cNvPicPr/>
                  </pic:nvPicPr>
                  <pic:blipFill>
                    <a:blip r:embed="rId6"/>
                    <a:stretch>
                      <a:fillRect/>
                    </a:stretch>
                  </pic:blipFill>
                  <pic:spPr>
                    <a:xfrm>
                      <a:off x="0" y="0"/>
                      <a:ext cx="3048" cy="3049"/>
                    </a:xfrm>
                    <a:prstGeom prst="rect">
                      <a:avLst/>
                    </a:prstGeom>
                  </pic:spPr>
                </pic:pic>
              </a:graphicData>
            </a:graphic>
          </wp:inline>
        </w:drawing>
      </w:r>
    </w:p>
    <w:p w14:paraId="1B87DA6C" w14:textId="77777777" w:rsidR="004F280D" w:rsidRPr="00556314" w:rsidRDefault="00BF5BC0">
      <w:pPr>
        <w:numPr>
          <w:ilvl w:val="0"/>
          <w:numId w:val="1"/>
        </w:numPr>
        <w:spacing w:after="103"/>
        <w:ind w:right="91" w:hanging="1061"/>
        <w:rPr>
          <w:sz w:val="24"/>
          <w:szCs w:val="24"/>
        </w:rPr>
      </w:pPr>
      <w:r w:rsidRPr="00556314">
        <w:rPr>
          <w:sz w:val="24"/>
          <w:szCs w:val="24"/>
        </w:rPr>
        <w:t>Interstate Fence</w:t>
      </w:r>
      <w:r w:rsidRPr="00556314">
        <w:rPr>
          <w:sz w:val="24"/>
          <w:szCs w:val="24"/>
        </w:rPr>
        <w:tab/>
      </w:r>
      <w:r w:rsidRPr="00556314">
        <w:rPr>
          <w:noProof/>
          <w:sz w:val="24"/>
          <w:szCs w:val="24"/>
        </w:rPr>
        <w:drawing>
          <wp:inline distT="0" distB="0" distL="0" distR="0" wp14:anchorId="2DB1EBD5" wp14:editId="1DB10713">
            <wp:extent cx="12192" cy="12196"/>
            <wp:effectExtent l="0" t="0" r="0" b="0"/>
            <wp:docPr id="2531" name="Picture 2531"/>
            <wp:cNvGraphicFramePr/>
            <a:graphic xmlns:a="http://schemas.openxmlformats.org/drawingml/2006/main">
              <a:graphicData uri="http://schemas.openxmlformats.org/drawingml/2006/picture">
                <pic:pic xmlns:pic="http://schemas.openxmlformats.org/drawingml/2006/picture">
                  <pic:nvPicPr>
                    <pic:cNvPr id="2531" name="Picture 2531"/>
                    <pic:cNvPicPr/>
                  </pic:nvPicPr>
                  <pic:blipFill>
                    <a:blip r:embed="rId7"/>
                    <a:stretch>
                      <a:fillRect/>
                    </a:stretch>
                  </pic:blipFill>
                  <pic:spPr>
                    <a:xfrm>
                      <a:off x="0" y="0"/>
                      <a:ext cx="12192" cy="12196"/>
                    </a:xfrm>
                    <a:prstGeom prst="rect">
                      <a:avLst/>
                    </a:prstGeom>
                  </pic:spPr>
                </pic:pic>
              </a:graphicData>
            </a:graphic>
          </wp:inline>
        </w:drawing>
      </w:r>
    </w:p>
    <w:p w14:paraId="45D33335" w14:textId="77777777" w:rsidR="004F280D" w:rsidRPr="00556314" w:rsidRDefault="00BF5BC0">
      <w:pPr>
        <w:numPr>
          <w:ilvl w:val="1"/>
          <w:numId w:val="1"/>
        </w:numPr>
        <w:spacing w:after="103"/>
        <w:ind w:left="1464" w:right="91" w:hanging="365"/>
        <w:rPr>
          <w:sz w:val="24"/>
          <w:szCs w:val="24"/>
        </w:rPr>
      </w:pPr>
      <w:r w:rsidRPr="00556314">
        <w:rPr>
          <w:sz w:val="24"/>
          <w:szCs w:val="24"/>
        </w:rPr>
        <w:t>Will be on site to install fence on South side of Windmont in roughly</w:t>
      </w:r>
    </w:p>
    <w:p w14:paraId="52604727" w14:textId="77777777" w:rsidR="004F280D" w:rsidRPr="00556314" w:rsidRDefault="00BF5BC0">
      <w:pPr>
        <w:spacing w:after="128"/>
        <w:ind w:left="1445" w:right="91"/>
        <w:rPr>
          <w:sz w:val="24"/>
          <w:szCs w:val="24"/>
        </w:rPr>
      </w:pPr>
      <w:r w:rsidRPr="00556314">
        <w:rPr>
          <w:noProof/>
          <w:sz w:val="24"/>
          <w:szCs w:val="24"/>
        </w:rPr>
        <w:drawing>
          <wp:inline distT="0" distB="0" distL="0" distR="0" wp14:anchorId="2B691C53" wp14:editId="7A706D5F">
            <wp:extent cx="3048" cy="3049"/>
            <wp:effectExtent l="0" t="0" r="0" b="0"/>
            <wp:docPr id="2532" name="Picture 2532"/>
            <wp:cNvGraphicFramePr/>
            <a:graphic xmlns:a="http://schemas.openxmlformats.org/drawingml/2006/main">
              <a:graphicData uri="http://schemas.openxmlformats.org/drawingml/2006/picture">
                <pic:pic xmlns:pic="http://schemas.openxmlformats.org/drawingml/2006/picture">
                  <pic:nvPicPr>
                    <pic:cNvPr id="2532" name="Picture 2532"/>
                    <pic:cNvPicPr/>
                  </pic:nvPicPr>
                  <pic:blipFill>
                    <a:blip r:embed="rId8"/>
                    <a:stretch>
                      <a:fillRect/>
                    </a:stretch>
                  </pic:blipFill>
                  <pic:spPr>
                    <a:xfrm>
                      <a:off x="0" y="0"/>
                      <a:ext cx="3048" cy="3049"/>
                    </a:xfrm>
                    <a:prstGeom prst="rect">
                      <a:avLst/>
                    </a:prstGeom>
                  </pic:spPr>
                </pic:pic>
              </a:graphicData>
            </a:graphic>
          </wp:inline>
        </w:drawing>
      </w:r>
      <w:r w:rsidRPr="00556314">
        <w:rPr>
          <w:sz w:val="24"/>
          <w:szCs w:val="24"/>
        </w:rPr>
        <w:t>2 weeks</w:t>
      </w:r>
    </w:p>
    <w:p w14:paraId="52968745" w14:textId="77777777" w:rsidR="004F280D" w:rsidRPr="00556314" w:rsidRDefault="00BF5BC0">
      <w:pPr>
        <w:numPr>
          <w:ilvl w:val="1"/>
          <w:numId w:val="1"/>
        </w:numPr>
        <w:spacing w:line="362" w:lineRule="auto"/>
        <w:ind w:left="1464" w:right="91" w:hanging="365"/>
        <w:rPr>
          <w:sz w:val="24"/>
          <w:szCs w:val="24"/>
        </w:rPr>
      </w:pPr>
      <w:r w:rsidRPr="00556314">
        <w:rPr>
          <w:sz w:val="24"/>
          <w:szCs w:val="24"/>
        </w:rPr>
        <w:lastRenderedPageBreak/>
        <w:t>Gate at South entrance of Windmont has been damaged, will be giving estimate for repair or replacement</w:t>
      </w:r>
    </w:p>
    <w:p w14:paraId="73D055AE" w14:textId="77777777" w:rsidR="004F280D" w:rsidRPr="00556314" w:rsidRDefault="00BF5BC0">
      <w:pPr>
        <w:numPr>
          <w:ilvl w:val="1"/>
          <w:numId w:val="1"/>
        </w:numPr>
        <w:spacing w:line="359" w:lineRule="auto"/>
        <w:ind w:left="1464" w:right="91" w:hanging="365"/>
        <w:rPr>
          <w:sz w:val="24"/>
          <w:szCs w:val="24"/>
        </w:rPr>
      </w:pPr>
      <w:r w:rsidRPr="00556314">
        <w:rPr>
          <w:sz w:val="24"/>
          <w:szCs w:val="24"/>
        </w:rPr>
        <w:t xml:space="preserve">Looked at guardrail on 16-17 at Golf course and discussing whether or not their proposed railing would meet our needs Interstate grade guardrail </w:t>
      </w:r>
      <w:proofErr w:type="gramStart"/>
      <w:r w:rsidRPr="00556314">
        <w:rPr>
          <w:sz w:val="24"/>
          <w:szCs w:val="24"/>
        </w:rPr>
        <w:t>is proposed</w:t>
      </w:r>
      <w:proofErr w:type="gramEnd"/>
      <w:r w:rsidRPr="00556314">
        <w:rPr>
          <w:sz w:val="24"/>
          <w:szCs w:val="24"/>
        </w:rPr>
        <w:t xml:space="preserve"> and is overkill for our needs.</w:t>
      </w:r>
    </w:p>
    <w:p w14:paraId="1A73D878" w14:textId="77777777" w:rsidR="004F280D" w:rsidRPr="00556314" w:rsidRDefault="00BF5BC0">
      <w:pPr>
        <w:numPr>
          <w:ilvl w:val="1"/>
          <w:numId w:val="1"/>
        </w:numPr>
        <w:spacing w:line="345" w:lineRule="auto"/>
        <w:ind w:left="1464" w:right="91" w:hanging="365"/>
        <w:rPr>
          <w:sz w:val="24"/>
          <w:szCs w:val="24"/>
        </w:rPr>
      </w:pPr>
      <w:r w:rsidRPr="00556314">
        <w:rPr>
          <w:sz w:val="24"/>
          <w:szCs w:val="24"/>
        </w:rPr>
        <w:t xml:space="preserve">Will be obtaining pricing and options for gates at Parks that do not have or have gates in disrepair. Met on 10/15 to discuss. Cost effective option being discussed is concrete posts with chain and </w:t>
      </w:r>
      <w:r w:rsidRPr="00556314">
        <w:rPr>
          <w:noProof/>
          <w:sz w:val="24"/>
          <w:szCs w:val="24"/>
        </w:rPr>
        <w:drawing>
          <wp:inline distT="0" distB="0" distL="0" distR="0" wp14:anchorId="4620D1D1" wp14:editId="741E25F3">
            <wp:extent cx="6096" cy="6098"/>
            <wp:effectExtent l="0" t="0" r="0" b="0"/>
            <wp:docPr id="2533" name="Picture 2533"/>
            <wp:cNvGraphicFramePr/>
            <a:graphic xmlns:a="http://schemas.openxmlformats.org/drawingml/2006/main">
              <a:graphicData uri="http://schemas.openxmlformats.org/drawingml/2006/picture">
                <pic:pic xmlns:pic="http://schemas.openxmlformats.org/drawingml/2006/picture">
                  <pic:nvPicPr>
                    <pic:cNvPr id="2533" name="Picture 2533"/>
                    <pic:cNvPicPr/>
                  </pic:nvPicPr>
                  <pic:blipFill>
                    <a:blip r:embed="rId9"/>
                    <a:stretch>
                      <a:fillRect/>
                    </a:stretch>
                  </pic:blipFill>
                  <pic:spPr>
                    <a:xfrm>
                      <a:off x="0" y="0"/>
                      <a:ext cx="6096" cy="6098"/>
                    </a:xfrm>
                    <a:prstGeom prst="rect">
                      <a:avLst/>
                    </a:prstGeom>
                  </pic:spPr>
                </pic:pic>
              </a:graphicData>
            </a:graphic>
          </wp:inline>
        </w:drawing>
      </w:r>
      <w:r w:rsidRPr="00556314">
        <w:rPr>
          <w:sz w:val="24"/>
          <w:szCs w:val="24"/>
        </w:rPr>
        <w:t>reflectors.</w:t>
      </w:r>
    </w:p>
    <w:p w14:paraId="69442891" w14:textId="77777777" w:rsidR="004F280D" w:rsidRPr="00556314" w:rsidRDefault="00BF5BC0">
      <w:pPr>
        <w:numPr>
          <w:ilvl w:val="0"/>
          <w:numId w:val="1"/>
        </w:numPr>
        <w:spacing w:after="128"/>
        <w:ind w:right="91" w:hanging="1061"/>
        <w:rPr>
          <w:sz w:val="24"/>
          <w:szCs w:val="24"/>
        </w:rPr>
      </w:pPr>
      <w:r w:rsidRPr="00556314">
        <w:rPr>
          <w:sz w:val="24"/>
          <w:szCs w:val="24"/>
        </w:rPr>
        <w:t>Investigating American Rescue funding thru Henry County</w:t>
      </w:r>
    </w:p>
    <w:p w14:paraId="76D52C9F" w14:textId="77777777" w:rsidR="004F280D" w:rsidRPr="00556314" w:rsidRDefault="00BF5BC0">
      <w:pPr>
        <w:numPr>
          <w:ilvl w:val="1"/>
          <w:numId w:val="1"/>
        </w:numPr>
        <w:spacing w:line="352" w:lineRule="auto"/>
        <w:ind w:left="1464" w:right="91" w:hanging="365"/>
        <w:rPr>
          <w:sz w:val="24"/>
          <w:szCs w:val="24"/>
        </w:rPr>
      </w:pPr>
      <w:r w:rsidRPr="00556314">
        <w:rPr>
          <w:sz w:val="24"/>
          <w:szCs w:val="24"/>
        </w:rPr>
        <w:t>Ideas include HVAC at Shelters, new pavilions, Mini Golf, Splash pad, playground equipment, outdoor space at pro-shop, Windmont tennis court re-design and conversation to pickle ball. Lights on driving range.</w:t>
      </w:r>
    </w:p>
    <w:p w14:paraId="6B1DC9D1" w14:textId="77777777" w:rsidR="004F280D" w:rsidRPr="00556314" w:rsidRDefault="00BF5BC0">
      <w:pPr>
        <w:numPr>
          <w:ilvl w:val="0"/>
          <w:numId w:val="1"/>
        </w:numPr>
        <w:spacing w:line="359" w:lineRule="auto"/>
        <w:ind w:right="91" w:hanging="1061"/>
        <w:rPr>
          <w:sz w:val="24"/>
          <w:szCs w:val="24"/>
        </w:rPr>
      </w:pPr>
      <w:r w:rsidRPr="00556314">
        <w:rPr>
          <w:sz w:val="24"/>
          <w:szCs w:val="24"/>
        </w:rPr>
        <w:t>Donating 1 Tree to Eagle scout project (Employee Jace Clayes) at Chautauqua Park.</w:t>
      </w:r>
    </w:p>
    <w:p w14:paraId="70D45314" w14:textId="6A25BB4E" w:rsidR="004F280D" w:rsidRPr="00556314" w:rsidRDefault="00BF5BC0">
      <w:pPr>
        <w:numPr>
          <w:ilvl w:val="0"/>
          <w:numId w:val="1"/>
        </w:numPr>
        <w:spacing w:after="103"/>
        <w:ind w:right="91" w:hanging="1061"/>
        <w:rPr>
          <w:sz w:val="24"/>
          <w:szCs w:val="24"/>
        </w:rPr>
      </w:pPr>
      <w:r w:rsidRPr="00556314">
        <w:rPr>
          <w:sz w:val="24"/>
          <w:szCs w:val="24"/>
        </w:rPr>
        <w:t xml:space="preserve">Discussion of community survey in advance of </w:t>
      </w:r>
      <w:r w:rsidR="00C86913" w:rsidRPr="00556314">
        <w:rPr>
          <w:sz w:val="24"/>
          <w:szCs w:val="24"/>
        </w:rPr>
        <w:t>long-range</w:t>
      </w:r>
      <w:r w:rsidRPr="00556314">
        <w:rPr>
          <w:sz w:val="24"/>
          <w:szCs w:val="24"/>
        </w:rPr>
        <w:t xml:space="preserve"> planning</w:t>
      </w:r>
    </w:p>
    <w:p w14:paraId="1C8425B9" w14:textId="77777777" w:rsidR="004F280D" w:rsidRPr="00556314" w:rsidRDefault="00BF5BC0">
      <w:pPr>
        <w:numPr>
          <w:ilvl w:val="0"/>
          <w:numId w:val="1"/>
        </w:numPr>
        <w:spacing w:after="107"/>
        <w:ind w:right="91" w:hanging="1061"/>
        <w:rPr>
          <w:sz w:val="24"/>
          <w:szCs w:val="24"/>
        </w:rPr>
      </w:pPr>
      <w:r w:rsidRPr="00556314">
        <w:rPr>
          <w:sz w:val="24"/>
          <w:szCs w:val="24"/>
        </w:rPr>
        <w:t>Keep admin assistant on during this winter to work on following:</w:t>
      </w:r>
    </w:p>
    <w:p w14:paraId="14A7DCA3" w14:textId="77777777" w:rsidR="004F280D" w:rsidRPr="00556314" w:rsidRDefault="00BF5BC0">
      <w:pPr>
        <w:numPr>
          <w:ilvl w:val="1"/>
          <w:numId w:val="1"/>
        </w:numPr>
        <w:spacing w:line="360" w:lineRule="auto"/>
        <w:ind w:left="1464" w:right="91" w:hanging="365"/>
        <w:rPr>
          <w:sz w:val="24"/>
          <w:szCs w:val="24"/>
        </w:rPr>
      </w:pPr>
      <w:r w:rsidRPr="00556314">
        <w:rPr>
          <w:sz w:val="24"/>
          <w:szCs w:val="24"/>
        </w:rPr>
        <w:t>Clean out and disposal of old files that are not needed to be kept by statute.</w:t>
      </w:r>
    </w:p>
    <w:p w14:paraId="06C8160F" w14:textId="77777777" w:rsidR="004F280D" w:rsidRPr="00556314" w:rsidRDefault="00BF5BC0">
      <w:pPr>
        <w:numPr>
          <w:ilvl w:val="1"/>
          <w:numId w:val="1"/>
        </w:numPr>
        <w:ind w:left="1464" w:right="91" w:hanging="365"/>
        <w:rPr>
          <w:sz w:val="24"/>
          <w:szCs w:val="24"/>
        </w:rPr>
      </w:pPr>
      <w:r w:rsidRPr="00556314">
        <w:rPr>
          <w:sz w:val="24"/>
          <w:szCs w:val="24"/>
        </w:rPr>
        <w:t>Compile results from community survey if offered</w:t>
      </w:r>
    </w:p>
    <w:p w14:paraId="450303CF" w14:textId="22E6C954" w:rsidR="004F280D" w:rsidRPr="00556314" w:rsidRDefault="00BF5BC0">
      <w:pPr>
        <w:numPr>
          <w:ilvl w:val="1"/>
          <w:numId w:val="1"/>
        </w:numPr>
        <w:spacing w:line="340" w:lineRule="auto"/>
        <w:ind w:left="1464" w:right="91" w:hanging="365"/>
        <w:rPr>
          <w:sz w:val="24"/>
          <w:szCs w:val="24"/>
        </w:rPr>
      </w:pPr>
      <w:r w:rsidRPr="00556314">
        <w:rPr>
          <w:sz w:val="24"/>
          <w:szCs w:val="24"/>
        </w:rPr>
        <w:t xml:space="preserve">Investigation and development of digital reservation platform for shelters, ball diamond rentals, golf, </w:t>
      </w:r>
      <w:r w:rsidR="00C86913" w:rsidRPr="00556314">
        <w:rPr>
          <w:sz w:val="24"/>
          <w:szCs w:val="24"/>
        </w:rPr>
        <w:t>etc...</w:t>
      </w:r>
    </w:p>
    <w:p w14:paraId="1FB5E52F" w14:textId="77777777" w:rsidR="004F280D" w:rsidRPr="00556314" w:rsidRDefault="00BF5BC0">
      <w:pPr>
        <w:numPr>
          <w:ilvl w:val="1"/>
          <w:numId w:val="1"/>
        </w:numPr>
        <w:spacing w:after="150"/>
        <w:ind w:left="1464" w:right="91" w:hanging="365"/>
        <w:rPr>
          <w:sz w:val="24"/>
          <w:szCs w:val="24"/>
        </w:rPr>
      </w:pPr>
      <w:r w:rsidRPr="00556314">
        <w:rPr>
          <w:sz w:val="24"/>
          <w:szCs w:val="24"/>
        </w:rPr>
        <w:t>Organization of board room and files.</w:t>
      </w:r>
    </w:p>
    <w:p w14:paraId="2025EC68" w14:textId="77777777" w:rsidR="004F280D" w:rsidRPr="00556314" w:rsidRDefault="00BF5BC0">
      <w:pPr>
        <w:numPr>
          <w:ilvl w:val="1"/>
          <w:numId w:val="1"/>
        </w:numPr>
        <w:spacing w:line="362" w:lineRule="auto"/>
        <w:ind w:left="1464" w:right="91" w:hanging="365"/>
        <w:rPr>
          <w:sz w:val="24"/>
          <w:szCs w:val="24"/>
        </w:rPr>
      </w:pPr>
      <w:r w:rsidRPr="00556314">
        <w:rPr>
          <w:sz w:val="24"/>
          <w:szCs w:val="24"/>
        </w:rPr>
        <w:t>She also was interested in trying some new program offerings for winter that would be of minimal expense.</w:t>
      </w:r>
    </w:p>
    <w:p w14:paraId="69EB0B53" w14:textId="0828830F" w:rsidR="004F280D" w:rsidRPr="00556314" w:rsidRDefault="00BF5BC0">
      <w:pPr>
        <w:numPr>
          <w:ilvl w:val="0"/>
          <w:numId w:val="1"/>
        </w:numPr>
        <w:spacing w:line="359" w:lineRule="auto"/>
        <w:ind w:right="91" w:hanging="1061"/>
        <w:rPr>
          <w:sz w:val="24"/>
          <w:szCs w:val="24"/>
        </w:rPr>
      </w:pPr>
      <w:r w:rsidRPr="00556314">
        <w:rPr>
          <w:sz w:val="24"/>
          <w:szCs w:val="24"/>
        </w:rPr>
        <w:t>Assigning Delegate for IAPD's annual Business Meeting in January 2022.</w:t>
      </w:r>
    </w:p>
    <w:p w14:paraId="153889C7" w14:textId="78CFDC2F" w:rsidR="00CD0D6C" w:rsidRPr="00556314" w:rsidRDefault="00CD0D6C" w:rsidP="00CD0D6C">
      <w:pPr>
        <w:spacing w:line="359" w:lineRule="auto"/>
        <w:ind w:left="1445" w:right="91" w:firstLine="0"/>
        <w:rPr>
          <w:b/>
          <w:bCs/>
          <w:sz w:val="24"/>
          <w:szCs w:val="24"/>
        </w:rPr>
      </w:pPr>
      <w:r w:rsidRPr="00556314">
        <w:rPr>
          <w:b/>
          <w:bCs/>
          <w:sz w:val="24"/>
          <w:szCs w:val="24"/>
        </w:rPr>
        <w:t xml:space="preserve">Director Andrew Dwyer was assigned as Delegate and President Verstraete, Steve Brackett, or Jim Heberer </w:t>
      </w:r>
      <w:r w:rsidR="00556314">
        <w:rPr>
          <w:b/>
          <w:bCs/>
          <w:sz w:val="24"/>
          <w:szCs w:val="24"/>
        </w:rPr>
        <w:t xml:space="preserve">assigned </w:t>
      </w:r>
      <w:r w:rsidRPr="00556314">
        <w:rPr>
          <w:b/>
          <w:bCs/>
          <w:sz w:val="24"/>
          <w:szCs w:val="24"/>
        </w:rPr>
        <w:t xml:space="preserve">if he could not make it to the IAPD’s </w:t>
      </w:r>
      <w:r w:rsidR="00556314">
        <w:rPr>
          <w:b/>
          <w:bCs/>
          <w:sz w:val="24"/>
          <w:szCs w:val="24"/>
        </w:rPr>
        <w:t>A</w:t>
      </w:r>
      <w:r w:rsidRPr="00556314">
        <w:rPr>
          <w:b/>
          <w:bCs/>
          <w:sz w:val="24"/>
          <w:szCs w:val="24"/>
        </w:rPr>
        <w:t>nnual Business Meeting in January 2022.</w:t>
      </w:r>
    </w:p>
    <w:p w14:paraId="791E5C2B" w14:textId="77777777" w:rsidR="004F280D" w:rsidRPr="00556314" w:rsidRDefault="00BF5BC0">
      <w:pPr>
        <w:numPr>
          <w:ilvl w:val="0"/>
          <w:numId w:val="1"/>
        </w:numPr>
        <w:spacing w:after="185"/>
        <w:ind w:right="91" w:hanging="1061"/>
        <w:rPr>
          <w:sz w:val="24"/>
          <w:szCs w:val="24"/>
        </w:rPr>
      </w:pPr>
      <w:r w:rsidRPr="00556314">
        <w:rPr>
          <w:sz w:val="24"/>
          <w:szCs w:val="24"/>
        </w:rPr>
        <w:t>Other Activities</w:t>
      </w:r>
    </w:p>
    <w:p w14:paraId="1CC2E8D7" w14:textId="77777777" w:rsidR="004F280D" w:rsidRPr="00556314" w:rsidRDefault="00BF5BC0">
      <w:pPr>
        <w:numPr>
          <w:ilvl w:val="1"/>
          <w:numId w:val="1"/>
        </w:numPr>
        <w:spacing w:after="113"/>
        <w:ind w:left="1464" w:right="91" w:hanging="365"/>
        <w:rPr>
          <w:sz w:val="24"/>
          <w:szCs w:val="24"/>
        </w:rPr>
      </w:pPr>
      <w:r w:rsidRPr="00556314">
        <w:rPr>
          <w:sz w:val="24"/>
          <w:szCs w:val="24"/>
        </w:rPr>
        <w:t>Hosted Regional Boys Golf Tournament</w:t>
      </w:r>
    </w:p>
    <w:p w14:paraId="7C6B4676" w14:textId="77777777" w:rsidR="004F280D" w:rsidRPr="00556314" w:rsidRDefault="00BF5BC0">
      <w:pPr>
        <w:numPr>
          <w:ilvl w:val="1"/>
          <w:numId w:val="1"/>
        </w:numPr>
        <w:spacing w:after="101"/>
        <w:ind w:left="1464" w:right="91" w:hanging="365"/>
        <w:rPr>
          <w:sz w:val="24"/>
          <w:szCs w:val="24"/>
        </w:rPr>
      </w:pPr>
      <w:r w:rsidRPr="00556314">
        <w:rPr>
          <w:sz w:val="24"/>
          <w:szCs w:val="24"/>
        </w:rPr>
        <w:lastRenderedPageBreak/>
        <w:t>Hosted Sandtrapper golf outing</w:t>
      </w:r>
    </w:p>
    <w:p w14:paraId="3A7B0C36" w14:textId="77777777" w:rsidR="004F280D" w:rsidRPr="00556314" w:rsidRDefault="00BF5BC0">
      <w:pPr>
        <w:spacing w:after="124"/>
        <w:ind w:left="1104" w:right="91"/>
        <w:rPr>
          <w:sz w:val="24"/>
          <w:szCs w:val="24"/>
        </w:rPr>
      </w:pPr>
      <w:r w:rsidRPr="00556314">
        <w:rPr>
          <w:noProof/>
          <w:sz w:val="24"/>
          <w:szCs w:val="24"/>
        </w:rPr>
        <w:drawing>
          <wp:inline distT="0" distB="0" distL="0" distR="0" wp14:anchorId="43A2D21D" wp14:editId="58637FAB">
            <wp:extent cx="3048" cy="3049"/>
            <wp:effectExtent l="0" t="0" r="0" b="0"/>
            <wp:docPr id="3944" name="Picture 3944"/>
            <wp:cNvGraphicFramePr/>
            <a:graphic xmlns:a="http://schemas.openxmlformats.org/drawingml/2006/main">
              <a:graphicData uri="http://schemas.openxmlformats.org/drawingml/2006/picture">
                <pic:pic xmlns:pic="http://schemas.openxmlformats.org/drawingml/2006/picture">
                  <pic:nvPicPr>
                    <pic:cNvPr id="3944" name="Picture 3944"/>
                    <pic:cNvPicPr/>
                  </pic:nvPicPr>
                  <pic:blipFill>
                    <a:blip r:embed="rId10"/>
                    <a:stretch>
                      <a:fillRect/>
                    </a:stretch>
                  </pic:blipFill>
                  <pic:spPr>
                    <a:xfrm>
                      <a:off x="0" y="0"/>
                      <a:ext cx="3048" cy="3049"/>
                    </a:xfrm>
                    <a:prstGeom prst="rect">
                      <a:avLst/>
                    </a:prstGeom>
                  </pic:spPr>
                </pic:pic>
              </a:graphicData>
            </a:graphic>
          </wp:inline>
        </w:drawing>
      </w:r>
      <w:r w:rsidRPr="00556314">
        <w:rPr>
          <w:sz w:val="24"/>
          <w:szCs w:val="24"/>
        </w:rPr>
        <w:t>c. Closure of restaurant for season</w:t>
      </w:r>
    </w:p>
    <w:p w14:paraId="1D904A76" w14:textId="77777777" w:rsidR="004F280D" w:rsidRPr="00556314" w:rsidRDefault="00BF5BC0">
      <w:pPr>
        <w:numPr>
          <w:ilvl w:val="1"/>
          <w:numId w:val="3"/>
        </w:numPr>
        <w:spacing w:after="124"/>
        <w:ind w:right="91" w:hanging="384"/>
        <w:rPr>
          <w:sz w:val="24"/>
          <w:szCs w:val="24"/>
        </w:rPr>
      </w:pPr>
      <w:r w:rsidRPr="00556314">
        <w:rPr>
          <w:sz w:val="24"/>
          <w:szCs w:val="24"/>
        </w:rPr>
        <w:t>Held night golf, sellout with 13 teams!</w:t>
      </w:r>
    </w:p>
    <w:p w14:paraId="43855859" w14:textId="77777777" w:rsidR="004F280D" w:rsidRPr="00556314" w:rsidRDefault="00BF5BC0">
      <w:pPr>
        <w:numPr>
          <w:ilvl w:val="1"/>
          <w:numId w:val="3"/>
        </w:numPr>
        <w:spacing w:after="35" w:line="372" w:lineRule="auto"/>
        <w:ind w:right="91" w:hanging="384"/>
        <w:rPr>
          <w:sz w:val="24"/>
          <w:szCs w:val="24"/>
        </w:rPr>
      </w:pPr>
      <w:r w:rsidRPr="00556314">
        <w:rPr>
          <w:sz w:val="24"/>
          <w:szCs w:val="24"/>
        </w:rPr>
        <w:t>Visitation School has listed us on their "sponsor board" for our work and partnership with their Jr. high golf team.</w:t>
      </w:r>
    </w:p>
    <w:p w14:paraId="6D9B331C" w14:textId="77777777" w:rsidR="004F280D" w:rsidRPr="00556314" w:rsidRDefault="00BF5BC0">
      <w:pPr>
        <w:numPr>
          <w:ilvl w:val="1"/>
          <w:numId w:val="3"/>
        </w:numPr>
        <w:spacing w:after="101"/>
        <w:ind w:right="91" w:hanging="384"/>
        <w:rPr>
          <w:sz w:val="24"/>
          <w:szCs w:val="24"/>
        </w:rPr>
      </w:pPr>
      <w:r w:rsidRPr="00556314">
        <w:rPr>
          <w:sz w:val="24"/>
          <w:szCs w:val="24"/>
        </w:rPr>
        <w:t>Budget preparation</w:t>
      </w:r>
    </w:p>
    <w:p w14:paraId="76049EC6" w14:textId="77777777" w:rsidR="004F280D" w:rsidRPr="00556314" w:rsidRDefault="00BF5BC0">
      <w:pPr>
        <w:numPr>
          <w:ilvl w:val="1"/>
          <w:numId w:val="3"/>
        </w:numPr>
        <w:spacing w:after="31" w:line="363" w:lineRule="auto"/>
        <w:ind w:right="91" w:hanging="384"/>
        <w:rPr>
          <w:sz w:val="24"/>
          <w:szCs w:val="24"/>
        </w:rPr>
      </w:pPr>
      <w:r w:rsidRPr="00556314">
        <w:rPr>
          <w:sz w:val="24"/>
          <w:szCs w:val="24"/>
        </w:rPr>
        <w:t>Met with IT company who is providing a cost basis should we want to design new website, move storage offsite, security threats, and note any other areas they think may be beneficial to us.</w:t>
      </w:r>
    </w:p>
    <w:p w14:paraId="2A4BF776" w14:textId="77777777" w:rsidR="004F280D" w:rsidRPr="00556314" w:rsidRDefault="00BF5BC0">
      <w:pPr>
        <w:numPr>
          <w:ilvl w:val="1"/>
          <w:numId w:val="3"/>
        </w:numPr>
        <w:spacing w:after="136"/>
        <w:ind w:right="91" w:hanging="384"/>
        <w:rPr>
          <w:sz w:val="24"/>
          <w:szCs w:val="24"/>
        </w:rPr>
      </w:pPr>
      <w:r w:rsidRPr="00556314">
        <w:rPr>
          <w:sz w:val="24"/>
          <w:szCs w:val="24"/>
        </w:rPr>
        <w:t>Reconciling organizing the donation file</w:t>
      </w:r>
    </w:p>
    <w:p w14:paraId="3F612224" w14:textId="77777777" w:rsidR="004F280D" w:rsidRPr="00556314" w:rsidRDefault="00BF5BC0">
      <w:pPr>
        <w:numPr>
          <w:ilvl w:val="1"/>
          <w:numId w:val="3"/>
        </w:numPr>
        <w:spacing w:line="358" w:lineRule="auto"/>
        <w:ind w:right="91" w:hanging="384"/>
        <w:rPr>
          <w:sz w:val="24"/>
          <w:szCs w:val="24"/>
        </w:rPr>
      </w:pPr>
      <w:r w:rsidRPr="00556314">
        <w:rPr>
          <w:sz w:val="24"/>
          <w:szCs w:val="24"/>
        </w:rPr>
        <w:t>Coordinating with donors for locations and preference on tree and bench memorials</w:t>
      </w:r>
    </w:p>
    <w:p w14:paraId="0C67825E" w14:textId="0130D8B1" w:rsidR="004F280D" w:rsidRPr="00556314" w:rsidRDefault="00BF5BC0">
      <w:pPr>
        <w:numPr>
          <w:ilvl w:val="1"/>
          <w:numId w:val="3"/>
        </w:numPr>
        <w:spacing w:line="363" w:lineRule="auto"/>
        <w:ind w:right="91" w:hanging="384"/>
        <w:rPr>
          <w:sz w:val="24"/>
          <w:szCs w:val="24"/>
        </w:rPr>
      </w:pPr>
      <w:r w:rsidRPr="00556314">
        <w:rPr>
          <w:sz w:val="24"/>
          <w:szCs w:val="24"/>
        </w:rPr>
        <w:t>Lighting project complete at Northeast. May need to adjust large lights and will be turning focus to shelter and other building with fixtures that are inoperable not only at Northeast but also Windmont and Chautauqua.</w:t>
      </w:r>
    </w:p>
    <w:p w14:paraId="49F5AB1C" w14:textId="2B9B678F" w:rsidR="00F03435" w:rsidRPr="00556314" w:rsidRDefault="00F03435" w:rsidP="00F03435">
      <w:pPr>
        <w:spacing w:line="363" w:lineRule="auto"/>
        <w:ind w:left="1483" w:right="91" w:firstLine="0"/>
        <w:rPr>
          <w:sz w:val="24"/>
          <w:szCs w:val="24"/>
        </w:rPr>
      </w:pPr>
      <w:r w:rsidRPr="00556314">
        <w:rPr>
          <w:sz w:val="24"/>
          <w:szCs w:val="24"/>
        </w:rPr>
        <w:t>With nothing further to discuss Steve</w:t>
      </w:r>
      <w:r w:rsidR="00556314">
        <w:rPr>
          <w:sz w:val="24"/>
          <w:szCs w:val="24"/>
        </w:rPr>
        <w:t xml:space="preserve"> Brackett</w:t>
      </w:r>
      <w:r w:rsidRPr="00556314">
        <w:rPr>
          <w:sz w:val="24"/>
          <w:szCs w:val="24"/>
        </w:rPr>
        <w:t xml:space="preserve"> motioned to adjourn the meeting. Jacque Verscha seconded the motion. All in Favor. Motion Passed.</w:t>
      </w:r>
    </w:p>
    <w:sectPr w:rsidR="00F03435" w:rsidRPr="00556314">
      <w:pgSz w:w="12240" w:h="15840"/>
      <w:pgMar w:top="1379" w:right="1498" w:bottom="1576"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84D9E"/>
    <w:multiLevelType w:val="hybridMultilevel"/>
    <w:tmpl w:val="B8D2C766"/>
    <w:lvl w:ilvl="0" w:tplc="09E4BCB6">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9244D14">
      <w:start w:val="1"/>
      <w:numFmt w:val="lowerLetter"/>
      <w:lvlText w:val="%2"/>
      <w:lvlJc w:val="left"/>
      <w:pPr>
        <w:ind w:left="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C947F08">
      <w:start w:val="1"/>
      <w:numFmt w:val="lowerLetter"/>
      <w:lvlRestart w:val="0"/>
      <w:lvlText w:val="%3."/>
      <w:lvlJc w:val="left"/>
      <w:pPr>
        <w:ind w:left="14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55461D6">
      <w:start w:val="1"/>
      <w:numFmt w:val="decimal"/>
      <w:lvlText w:val="%4"/>
      <w:lvlJc w:val="left"/>
      <w:pPr>
        <w:ind w:left="1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F56E328">
      <w:start w:val="1"/>
      <w:numFmt w:val="lowerLetter"/>
      <w:lvlText w:val="%5"/>
      <w:lvlJc w:val="left"/>
      <w:pPr>
        <w:ind w:left="2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D602A72">
      <w:start w:val="1"/>
      <w:numFmt w:val="lowerRoman"/>
      <w:lvlText w:val="%6"/>
      <w:lvlJc w:val="left"/>
      <w:pPr>
        <w:ind w:left="3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FE6568">
      <w:start w:val="1"/>
      <w:numFmt w:val="decimal"/>
      <w:lvlText w:val="%7"/>
      <w:lvlJc w:val="left"/>
      <w:pPr>
        <w:ind w:left="4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D34997C">
      <w:start w:val="1"/>
      <w:numFmt w:val="lowerLetter"/>
      <w:lvlText w:val="%8"/>
      <w:lvlJc w:val="left"/>
      <w:pPr>
        <w:ind w:left="48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44CF6A">
      <w:start w:val="1"/>
      <w:numFmt w:val="lowerRoman"/>
      <w:lvlText w:val="%9"/>
      <w:lvlJc w:val="left"/>
      <w:pPr>
        <w:ind w:left="55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5E5D5C8F"/>
    <w:multiLevelType w:val="hybridMultilevel"/>
    <w:tmpl w:val="339C4562"/>
    <w:lvl w:ilvl="0" w:tplc="4E744BA6">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5E87D00">
      <w:start w:val="4"/>
      <w:numFmt w:val="lowerLetter"/>
      <w:lvlText w:val="%2."/>
      <w:lvlJc w:val="left"/>
      <w:pPr>
        <w:ind w:left="14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9FE843A">
      <w:start w:val="1"/>
      <w:numFmt w:val="lowerRoman"/>
      <w:lvlText w:val="%3"/>
      <w:lvlJc w:val="left"/>
      <w:pPr>
        <w:ind w:left="17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0FCEBC2">
      <w:start w:val="1"/>
      <w:numFmt w:val="decimal"/>
      <w:lvlText w:val="%4"/>
      <w:lvlJc w:val="left"/>
      <w:pPr>
        <w:ind w:left="24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9343C64">
      <w:start w:val="1"/>
      <w:numFmt w:val="lowerLetter"/>
      <w:lvlText w:val="%5"/>
      <w:lvlJc w:val="left"/>
      <w:pPr>
        <w:ind w:left="32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AE43956">
      <w:start w:val="1"/>
      <w:numFmt w:val="lowerRoman"/>
      <w:lvlText w:val="%6"/>
      <w:lvlJc w:val="left"/>
      <w:pPr>
        <w:ind w:left="39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B409CA">
      <w:start w:val="1"/>
      <w:numFmt w:val="decimal"/>
      <w:lvlText w:val="%7"/>
      <w:lvlJc w:val="left"/>
      <w:pPr>
        <w:ind w:left="46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8D29F4C">
      <w:start w:val="1"/>
      <w:numFmt w:val="lowerLetter"/>
      <w:lvlText w:val="%8"/>
      <w:lvlJc w:val="left"/>
      <w:pPr>
        <w:ind w:left="53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030AD0C">
      <w:start w:val="1"/>
      <w:numFmt w:val="lowerRoman"/>
      <w:lvlText w:val="%9"/>
      <w:lvlJc w:val="left"/>
      <w:pPr>
        <w:ind w:left="6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24E22E4"/>
    <w:multiLevelType w:val="hybridMultilevel"/>
    <w:tmpl w:val="66845486"/>
    <w:lvl w:ilvl="0" w:tplc="1744E076">
      <w:start w:val="1"/>
      <w:numFmt w:val="decimal"/>
      <w:lvlText w:val="%1.)"/>
      <w:lvlJc w:val="left"/>
      <w:pPr>
        <w:ind w:left="1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14EC6A">
      <w:start w:val="1"/>
      <w:numFmt w:val="lowerLetter"/>
      <w:lvlText w:val="%2."/>
      <w:lvlJc w:val="left"/>
      <w:pPr>
        <w:ind w:left="14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BC7166">
      <w:start w:val="1"/>
      <w:numFmt w:val="lowerRoman"/>
      <w:lvlText w:val="%3"/>
      <w:lvlJc w:val="left"/>
      <w:pPr>
        <w:ind w:left="1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19219FA">
      <w:start w:val="1"/>
      <w:numFmt w:val="decimal"/>
      <w:lvlText w:val="%4"/>
      <w:lvlJc w:val="left"/>
      <w:pPr>
        <w:ind w:left="25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3E6FAE0">
      <w:start w:val="1"/>
      <w:numFmt w:val="lowerLetter"/>
      <w:lvlText w:val="%5"/>
      <w:lvlJc w:val="left"/>
      <w:pPr>
        <w:ind w:left="32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ED4F07A">
      <w:start w:val="1"/>
      <w:numFmt w:val="lowerRoman"/>
      <w:lvlText w:val="%6"/>
      <w:lvlJc w:val="left"/>
      <w:pPr>
        <w:ind w:left="39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B7C87F4">
      <w:start w:val="1"/>
      <w:numFmt w:val="decimal"/>
      <w:lvlText w:val="%7"/>
      <w:lvlJc w:val="left"/>
      <w:pPr>
        <w:ind w:left="4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B4641C0">
      <w:start w:val="1"/>
      <w:numFmt w:val="lowerLetter"/>
      <w:lvlText w:val="%8"/>
      <w:lvlJc w:val="left"/>
      <w:pPr>
        <w:ind w:left="5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BBC963E">
      <w:start w:val="1"/>
      <w:numFmt w:val="lowerRoman"/>
      <w:lvlText w:val="%9"/>
      <w:lvlJc w:val="left"/>
      <w:pPr>
        <w:ind w:left="6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0D"/>
    <w:rsid w:val="0012626C"/>
    <w:rsid w:val="00181CD5"/>
    <w:rsid w:val="00435225"/>
    <w:rsid w:val="004F280D"/>
    <w:rsid w:val="00556314"/>
    <w:rsid w:val="005F6C6D"/>
    <w:rsid w:val="00671970"/>
    <w:rsid w:val="00687D08"/>
    <w:rsid w:val="00732571"/>
    <w:rsid w:val="007D63F6"/>
    <w:rsid w:val="00A07B39"/>
    <w:rsid w:val="00A16455"/>
    <w:rsid w:val="00A402F0"/>
    <w:rsid w:val="00A44801"/>
    <w:rsid w:val="00A70672"/>
    <w:rsid w:val="00B121FB"/>
    <w:rsid w:val="00BF5BC0"/>
    <w:rsid w:val="00C86913"/>
    <w:rsid w:val="00CD0D6C"/>
    <w:rsid w:val="00D770DA"/>
    <w:rsid w:val="00DF5E46"/>
    <w:rsid w:val="00E138FC"/>
    <w:rsid w:val="00E24788"/>
    <w:rsid w:val="00EA5983"/>
    <w:rsid w:val="00F0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4770"/>
  <w15:docId w15:val="{757EFD49-F6B5-4221-8122-07D1ECDB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 w:hanging="5"/>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4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A7F-692A-4C8E-91DB-6719C632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Jackson-Ehnle</dc:creator>
  <cp:keywords/>
  <cp:lastModifiedBy>Christy Jackson-Ehnle</cp:lastModifiedBy>
  <cp:revision>4</cp:revision>
  <cp:lastPrinted>2021-11-16T17:28:00Z</cp:lastPrinted>
  <dcterms:created xsi:type="dcterms:W3CDTF">2021-11-16T17:28:00Z</dcterms:created>
  <dcterms:modified xsi:type="dcterms:W3CDTF">2021-11-16T17:59:00Z</dcterms:modified>
</cp:coreProperties>
</file>