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7F15" w14:textId="0C1339A5" w:rsidR="00580098" w:rsidRPr="00641B25" w:rsidRDefault="00580098" w:rsidP="00580098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Minutes</w:t>
      </w:r>
    </w:p>
    <w:p w14:paraId="73E219EC" w14:textId="77777777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4097602" w14:textId="5E89368C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The monthly meeting of the Kewanee Park District Board of Commissioners was held at the Kewanee Park District Office Board Room, 1095 Cambridge Road Kewanee, IL 61443 Thursda</w:t>
      </w:r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>y May 18, 2023</w:t>
      </w:r>
    </w:p>
    <w:p w14:paraId="3A010D8F" w14:textId="77777777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571F0D4" w14:textId="0EA4E983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Present: President Brackett, Commissioner Kapacinskas, Commissioner </w:t>
      </w:r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J.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Heberer, </w:t>
      </w:r>
      <w:r w:rsidR="00641B25"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</w:t>
      </w:r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>M. Heberer,</w:t>
      </w:r>
      <w:r w:rsidR="00641B25"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Director Andrew Dwyer</w:t>
      </w:r>
    </w:p>
    <w:p w14:paraId="2C16039B" w14:textId="3FF8EAA6" w:rsidR="004379C9" w:rsidRDefault="004379C9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4062506" w14:textId="6F76D8E1" w:rsidR="004379C9" w:rsidRDefault="004379C9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t xml:space="preserve">Absent: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Commissioner Morey</w:t>
      </w:r>
    </w:p>
    <w:p w14:paraId="513283B8" w14:textId="77777777" w:rsidR="004379C9" w:rsidRPr="004379C9" w:rsidRDefault="004379C9" w:rsidP="00580098"/>
    <w:p w14:paraId="1D4D1AD1" w14:textId="769D72F5" w:rsidR="00580098" w:rsidRPr="001A1EAE" w:rsidRDefault="00580098" w:rsidP="001A1EAE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>CALL TO ORDER   </w:t>
      </w:r>
    </w:p>
    <w:p w14:paraId="68CF34C8" w14:textId="6717504E" w:rsidR="00580098" w:rsidRPr="00641B25" w:rsidRDefault="00580098" w:rsidP="00641B25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Roll Cal</w:t>
      </w:r>
      <w:r w:rsidR="00641B25"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</w:p>
    <w:p w14:paraId="7028D331" w14:textId="1A602EEE" w:rsidR="00580098" w:rsidRPr="001A1EAE" w:rsidRDefault="00580098" w:rsidP="001A1EA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>CONSENT AGENDA</w:t>
      </w:r>
    </w:p>
    <w:p w14:paraId="35A6E379" w14:textId="77777777" w:rsidR="001A1EAE" w:rsidRDefault="00580098" w:rsidP="001A1EAE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>CONSIDERATION OF MINUTES:</w:t>
      </w:r>
    </w:p>
    <w:p w14:paraId="73076083" w14:textId="2C215EBA" w:rsidR="00641B25" w:rsidRPr="001A1EAE" w:rsidRDefault="001A1EAE" w:rsidP="001A1E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>Special Meeting May 4, 2023</w:t>
      </w:r>
    </w:p>
    <w:p w14:paraId="03C6D0CB" w14:textId="77777777" w:rsidR="00641B25" w:rsidRPr="00641B25" w:rsidRDefault="00580098" w:rsidP="001A1EAE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CONSIDERATION OF FINANCIAL STATEMENTS</w:t>
      </w:r>
    </w:p>
    <w:p w14:paraId="1232841B" w14:textId="096DDD70" w:rsidR="001A1EAE" w:rsidRPr="001A1EAE" w:rsidRDefault="00580098" w:rsidP="001A1EAE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CONSIDERATION OF BILLS FOR APPROVAL</w:t>
      </w:r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</w:t>
      </w:r>
      <w:proofErr w:type="spellStart"/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  Totaling $189,618.53 for </w:t>
      </w:r>
      <w:r w:rsidR="00A8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>Month of April 2023</w:t>
      </w:r>
    </w:p>
    <w:p w14:paraId="12D83F05" w14:textId="4A2FAC39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</w:t>
      </w:r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>Kapacinskas</w:t>
      </w:r>
      <w:r w:rsidR="00641B25"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motioned to approve Consent Agenda. Commissioner </w:t>
      </w:r>
      <w:r w:rsidR="001A1EAE">
        <w:rPr>
          <w:rFonts w:ascii="Times New Roman" w:eastAsia="Times New Roman" w:hAnsi="Times New Roman" w:cs="Times New Roman"/>
          <w:color w:val="333333"/>
          <w:sz w:val="24"/>
          <w:szCs w:val="24"/>
        </w:rPr>
        <w:t>M. Heberer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seconded the motion. Motion Passed. </w:t>
      </w:r>
      <w:r w:rsidR="00B46B1F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-0 </w:t>
      </w:r>
    </w:p>
    <w:p w14:paraId="36451828" w14:textId="50286ABD" w:rsidR="00641B25" w:rsidRDefault="00580098" w:rsidP="001A1EA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PUBLIC COMMENT:</w:t>
      </w:r>
      <w:r w:rsidR="00641B25"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</w:p>
    <w:p w14:paraId="3993BE16" w14:textId="77777777" w:rsidR="00641B25" w:rsidRPr="00641B25" w:rsidRDefault="00641B25" w:rsidP="00641B25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B6FD9EF" w14:textId="75AF8326" w:rsidR="00580098" w:rsidRPr="00641B25" w:rsidRDefault="00580098" w:rsidP="001A1EA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NEW BUSINESS</w:t>
      </w:r>
    </w:p>
    <w:p w14:paraId="1CEF752C" w14:textId="77754A7E" w:rsidR="00641B25" w:rsidRDefault="00A83AC3" w:rsidP="00641B25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Presentation of “A Child’s Best Friend” award to selected recipients.</w:t>
      </w:r>
    </w:p>
    <w:p w14:paraId="335C6B8E" w14:textId="77777777" w:rsidR="00A83AC3" w:rsidRDefault="00A83AC3" w:rsidP="00A83AC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3"/>
          <w:szCs w:val="23"/>
        </w:rPr>
      </w:pPr>
    </w:p>
    <w:p w14:paraId="181D7B7E" w14:textId="71AAEA7C" w:rsidR="00641B25" w:rsidRPr="00A83AC3" w:rsidRDefault="00A83AC3" w:rsidP="00A83AC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Revisitation and discussion of wage range for full times employees</w:t>
      </w:r>
    </w:p>
    <w:p w14:paraId="099EC9CF" w14:textId="77777777" w:rsidR="00641B25" w:rsidRDefault="00641B25" w:rsidP="00641B25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4233F14" w14:textId="7EF68960" w:rsidR="00A83AC3" w:rsidRDefault="00A83AC3" w:rsidP="00A83AC3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3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Consideration of Resolution No. 28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Authorizing Executive Director to enter into agreement with YMCA for staffing management of Oasis for 2023.</w:t>
      </w:r>
    </w:p>
    <w:p w14:paraId="18F37749" w14:textId="77777777" w:rsidR="00A83AC3" w:rsidRDefault="00A83AC3" w:rsidP="00641B25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54E0460" w14:textId="1741D8C6" w:rsidR="00641B25" w:rsidRPr="00641B25" w:rsidRDefault="00641B25" w:rsidP="00641B25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</w:t>
      </w:r>
      <w:r w:rsidR="00A83AC3">
        <w:rPr>
          <w:rFonts w:ascii="Times New Roman" w:eastAsia="Times New Roman" w:hAnsi="Times New Roman" w:cs="Times New Roman"/>
          <w:color w:val="333333"/>
          <w:sz w:val="24"/>
          <w:szCs w:val="24"/>
        </w:rPr>
        <w:t>Kapacinskas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motioned. Commissioner </w:t>
      </w:r>
      <w:r w:rsidR="00A83AC3">
        <w:rPr>
          <w:rFonts w:ascii="Times New Roman" w:eastAsia="Times New Roman" w:hAnsi="Times New Roman" w:cs="Times New Roman"/>
          <w:color w:val="333333"/>
          <w:sz w:val="24"/>
          <w:szCs w:val="24"/>
        </w:rPr>
        <w:t>J. Heberer</w:t>
      </w:r>
      <w:r w:rsidR="001948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48A5"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seconded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motion. Motion Passed. </w:t>
      </w:r>
      <w:r w:rsidR="00A83AC3">
        <w:rPr>
          <w:rFonts w:ascii="Times New Roman" w:eastAsia="Times New Roman" w:hAnsi="Times New Roman" w:cs="Times New Roman"/>
          <w:color w:val="333333"/>
          <w:sz w:val="24"/>
          <w:szCs w:val="24"/>
        </w:rPr>
        <w:t>0-5</w:t>
      </w:r>
    </w:p>
    <w:p w14:paraId="70653277" w14:textId="77777777" w:rsidR="00641B25" w:rsidRPr="00641B25" w:rsidRDefault="00641B25" w:rsidP="00641B25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3"/>
          <w:szCs w:val="23"/>
        </w:rPr>
      </w:pPr>
    </w:p>
    <w:p w14:paraId="44227D6C" w14:textId="77777777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6CE8645" w14:textId="31A28F6D" w:rsidR="00E64B68" w:rsidRPr="0015065E" w:rsidRDefault="00580098" w:rsidP="0015065E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REPORT FROM DIRECTOR </w:t>
      </w:r>
    </w:p>
    <w:p w14:paraId="655E23DF" w14:textId="77777777" w:rsidR="00484036" w:rsidRDefault="00484036" w:rsidP="004840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930703" w14:textId="77777777" w:rsidR="00484036" w:rsidRDefault="00484036" w:rsidP="00484036">
      <w:pPr>
        <w:pStyle w:val="NoSpacing"/>
        <w:numPr>
          <w:ilvl w:val="0"/>
          <w:numId w:val="1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YMCA pool partnership.  Here are some financial facts to consider.</w:t>
      </w:r>
    </w:p>
    <w:p w14:paraId="0E80F89A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2022, we paid 4.94% of pool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wages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 insurance for pool employees.  This totaled $2,572.99 for the year.</w:t>
      </w:r>
    </w:p>
    <w:p w14:paraId="04CDDEC0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FICA – 3,984.54 for 2022</w:t>
      </w:r>
    </w:p>
    <w:p w14:paraId="68E72511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Lifeguard cert reimbursements $2,235 for 2022</w:t>
      </w:r>
    </w:p>
    <w:p w14:paraId="0685FBA9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$52,085</w:t>
      </w:r>
    </w:p>
    <w:p w14:paraId="5D1426E2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divided by 12 = 4,340</w:t>
      </w:r>
    </w:p>
    <w:p w14:paraId="6924978C" w14:textId="77777777" w:rsidR="00484036" w:rsidRDefault="00484036" w:rsidP="00484036">
      <w:pPr>
        <w:pStyle w:val="NoSpacing"/>
        <w:numPr>
          <w:ilvl w:val="0"/>
          <w:numId w:val="1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insurance on storm- tracking everything, from hours to equipment and materials.  Taking bulk of my time this past month.</w:t>
      </w:r>
    </w:p>
    <w:p w14:paraId="3BD6C1D5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 with Adjuster for 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days</w:t>
      </w:r>
      <w:proofErr w:type="gramEnd"/>
    </w:p>
    <w:p w14:paraId="38D6D867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 with field rep for initial visit as </w:t>
      </w: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</w:p>
    <w:p w14:paraId="2538C0F6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with contractors, crews, and volunteers.  </w:t>
      </w:r>
    </w:p>
    <w:p w14:paraId="0D4F532B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Informing board of updates as necessary</w:t>
      </w:r>
    </w:p>
    <w:p w14:paraId="37365C22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Utilizing media and social media to assist is disseminating info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parks</w:t>
      </w:r>
      <w:proofErr w:type="gramEnd"/>
    </w:p>
    <w:p w14:paraId="3B795114" w14:textId="77777777" w:rsidR="00484036" w:rsidRDefault="00484036" w:rsidP="00484036">
      <w:pPr>
        <w:pStyle w:val="NoSpacing"/>
        <w:numPr>
          <w:ilvl w:val="0"/>
          <w:numId w:val="1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Irwin has sent engagement letter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Audit,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have begun working on</w:t>
      </w:r>
    </w:p>
    <w:p w14:paraId="3828461B" w14:textId="77777777" w:rsidR="00484036" w:rsidRDefault="00484036" w:rsidP="00484036">
      <w:pPr>
        <w:pStyle w:val="NoSpacing"/>
        <w:numPr>
          <w:ilvl w:val="0"/>
          <w:numId w:val="1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ICRMT has sent work comp audit numbers and oi have went </w:t>
      </w:r>
      <w:proofErr w:type="gramStart"/>
      <w:r>
        <w:rPr>
          <w:rFonts w:ascii="Times New Roman" w:hAnsi="Times New Roman" w:cs="Times New Roman"/>
          <w:sz w:val="24"/>
          <w:szCs w:val="24"/>
        </w:rPr>
        <w:t>thru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verified accuracy and have closed out that with final payment sent.</w:t>
      </w:r>
    </w:p>
    <w:p w14:paraId="7C164B7A" w14:textId="77777777" w:rsidR="00484036" w:rsidRDefault="00484036" w:rsidP="00484036">
      <w:pPr>
        <w:pStyle w:val="NoSpacing"/>
        <w:numPr>
          <w:ilvl w:val="0"/>
          <w:numId w:val="1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tax computation report and sent to County for 2023 levy.</w:t>
      </w:r>
    </w:p>
    <w:p w14:paraId="7E5A8712" w14:textId="77777777" w:rsidR="00484036" w:rsidRDefault="00484036" w:rsidP="00484036">
      <w:pPr>
        <w:pStyle w:val="NoSpacing"/>
        <w:numPr>
          <w:ilvl w:val="0"/>
          <w:numId w:val="1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activities</w:t>
      </w:r>
    </w:p>
    <w:p w14:paraId="71FCB233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of the Chautauqua Playground started on April 3 and completed on April 7</w:t>
      </w:r>
    </w:p>
    <w:p w14:paraId="064D47B1" w14:textId="77777777" w:rsidR="00484036" w:rsidRDefault="00484036" w:rsidP="00484036">
      <w:pPr>
        <w:pStyle w:val="NoSpacing"/>
        <w:numPr>
          <w:ilvl w:val="2"/>
          <w:numId w:val="13"/>
        </w:num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ideas on a date for an opening?</w:t>
      </w:r>
    </w:p>
    <w:p w14:paraId="5DC3F9D6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with all 3 men’s golf leagues and set up schedule and everything else for the year.</w:t>
      </w:r>
    </w:p>
    <w:p w14:paraId="42546AD9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with KHS athletic director on fall sports.</w:t>
      </w:r>
    </w:p>
    <w:p w14:paraId="3B93D415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a seasonal preventative maintenance plan with Desmit heating and cooling to ensure systems are in proper working order before it heats up.</w:t>
      </w:r>
    </w:p>
    <w:p w14:paraId="313C0DE2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A29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hole is open and have been assisting in quite a few ways to get things they need for the year.</w:t>
      </w:r>
    </w:p>
    <w:p w14:paraId="67ED724A" w14:textId="77777777" w:rsidR="00484036" w:rsidRDefault="00484036" w:rsidP="00484036">
      <w:pPr>
        <w:pStyle w:val="NoSpacing"/>
        <w:numPr>
          <w:ilvl w:val="2"/>
          <w:numId w:val="13"/>
        </w:num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 break on 4/14 in basement.  Repaired same day.</w:t>
      </w:r>
    </w:p>
    <w:p w14:paraId="1B465CE6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Junior Achievement lessons at Irving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</w:p>
    <w:p w14:paraId="75669920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2 legislative </w:t>
      </w:r>
      <w:proofErr w:type="gramStart"/>
      <w:r>
        <w:rPr>
          <w:rFonts w:ascii="Times New Roman" w:hAnsi="Times New Roman" w:cs="Times New Roman"/>
          <w:sz w:val="24"/>
          <w:szCs w:val="24"/>
        </w:rPr>
        <w:t>breakfast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held conversations with representative Weaver </w:t>
      </w:r>
      <w:proofErr w:type="gramStart"/>
      <w:r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staff from Senator Anderson.</w:t>
      </w:r>
    </w:p>
    <w:p w14:paraId="7C0D5BF4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 with new YMCA Director about partnerships, ideas, and just to get to know one another.</w:t>
      </w:r>
    </w:p>
    <w:p w14:paraId="278D9F3F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LOWV candidate forum prior to </w:t>
      </w:r>
      <w:proofErr w:type="gramStart"/>
      <w:r>
        <w:rPr>
          <w:rFonts w:ascii="Times New Roman" w:hAnsi="Times New Roman" w:cs="Times New Roman"/>
          <w:sz w:val="24"/>
          <w:szCs w:val="24"/>
        </w:rPr>
        <w:t>election</w:t>
      </w:r>
      <w:proofErr w:type="gramEnd"/>
    </w:p>
    <w:p w14:paraId="7F22F43F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IMEG/IDOT open house on Rt 81/6</w:t>
      </w:r>
      <w:r w:rsidRPr="008F71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for expansion to include walking/bike </w:t>
      </w:r>
      <w:proofErr w:type="gramStart"/>
      <w:r>
        <w:rPr>
          <w:rFonts w:ascii="Times New Roman" w:hAnsi="Times New Roman" w:cs="Times New Roman"/>
          <w:sz w:val="24"/>
          <w:szCs w:val="24"/>
        </w:rPr>
        <w:t>path</w:t>
      </w:r>
      <w:proofErr w:type="gramEnd"/>
    </w:p>
    <w:p w14:paraId="7B011636" w14:textId="77777777" w:rsidR="00484036" w:rsidRPr="00DF3F70" w:rsidRDefault="00484036" w:rsidP="00484036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3BE033C" w14:textId="77777777" w:rsidR="00484036" w:rsidRDefault="00484036" w:rsidP="00484036">
      <w:pPr>
        <w:pStyle w:val="NoSpacing"/>
        <w:numPr>
          <w:ilvl w:val="0"/>
          <w:numId w:val="1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3C6F">
        <w:rPr>
          <w:rFonts w:ascii="Times New Roman" w:hAnsi="Times New Roman" w:cs="Times New Roman"/>
          <w:sz w:val="24"/>
          <w:szCs w:val="24"/>
        </w:rPr>
        <w:t>In the parks</w:t>
      </w:r>
    </w:p>
    <w:p w14:paraId="5B8F0B1B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cleanup</w:t>
      </w:r>
    </w:p>
    <w:p w14:paraId="19AA03D2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on at GC and spraying for start of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</w:p>
    <w:p w14:paraId="2A61502E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Prepping ball diamonds and soccer fields</w:t>
      </w:r>
    </w:p>
    <w:p w14:paraId="724DB3B9" w14:textId="77777777" w:rsidR="00484036" w:rsidRDefault="00484036" w:rsidP="00484036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started prepping parks for the spring season with many things such as batting cages, fences, speed bumps going out.  </w:t>
      </w:r>
    </w:p>
    <w:p w14:paraId="0E615118" w14:textId="7EBF9E56" w:rsidR="00E64B68" w:rsidRPr="00484036" w:rsidRDefault="00484036" w:rsidP="00892DD5">
      <w:pPr>
        <w:pStyle w:val="NoSpacing"/>
        <w:numPr>
          <w:ilvl w:val="1"/>
          <w:numId w:val="13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are coming back as needed and will be in full swing soon with grass growing.</w:t>
      </w:r>
    </w:p>
    <w:p w14:paraId="735DBD2F" w14:textId="77777777" w:rsidR="00892DD5" w:rsidRPr="00892DD5" w:rsidRDefault="00892DD5" w:rsidP="00892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C1F86" w14:textId="5613D003" w:rsidR="00580098" w:rsidRPr="00892DD5" w:rsidRDefault="00580098" w:rsidP="00892DD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2D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COMMISIONER COMMENTS </w:t>
      </w:r>
    </w:p>
    <w:p w14:paraId="1C73502F" w14:textId="77777777" w:rsidR="00892DD5" w:rsidRDefault="00892DD5" w:rsidP="00892DD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E19C805" w14:textId="0395949F" w:rsidR="00580098" w:rsidRPr="00641B25" w:rsidRDefault="00580098" w:rsidP="00892DD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</w:t>
      </w:r>
      <w:r w:rsidR="002C3B6B">
        <w:rPr>
          <w:rFonts w:ascii="Times New Roman" w:eastAsia="Times New Roman" w:hAnsi="Times New Roman" w:cs="Times New Roman"/>
          <w:color w:val="333333"/>
          <w:sz w:val="24"/>
          <w:szCs w:val="24"/>
        </w:rPr>
        <w:t>M. Heberer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2C3B6B">
        <w:rPr>
          <w:rFonts w:ascii="Times New Roman" w:eastAsia="Times New Roman" w:hAnsi="Times New Roman" w:cs="Times New Roman"/>
          <w:color w:val="333333"/>
          <w:sz w:val="24"/>
          <w:szCs w:val="24"/>
        </w:rPr>
        <w:t>No Comments</w:t>
      </w:r>
    </w:p>
    <w:p w14:paraId="0C90F58E" w14:textId="77777777" w:rsidR="00892DD5" w:rsidRDefault="00892DD5" w:rsidP="00892DD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379A0D2" w14:textId="2649CCBF" w:rsidR="00580098" w:rsidRPr="00641B25" w:rsidRDefault="00580098" w:rsidP="00892DD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Morey: </w:t>
      </w:r>
      <w:r w:rsidR="005A776B">
        <w:rPr>
          <w:rFonts w:ascii="Times New Roman" w:eastAsia="Times New Roman" w:hAnsi="Times New Roman" w:cs="Times New Roman"/>
          <w:color w:val="333333"/>
          <w:sz w:val="24"/>
          <w:szCs w:val="24"/>
        </w:rPr>
        <w:t>Apologies for Tardiness</w:t>
      </w:r>
    </w:p>
    <w:p w14:paraId="7C1B6B28" w14:textId="77777777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6AE0E07" w14:textId="7E1AF80E" w:rsidR="00580098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</w:t>
      </w:r>
      <w:r w:rsidR="002C3B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Heberer: </w:t>
      </w:r>
      <w:r w:rsidR="005A776B">
        <w:rPr>
          <w:rFonts w:ascii="Times New Roman" w:eastAsia="Times New Roman" w:hAnsi="Times New Roman" w:cs="Times New Roman"/>
          <w:color w:val="333333"/>
          <w:sz w:val="24"/>
          <w:szCs w:val="24"/>
        </w:rPr>
        <w:t>Windmont-Pool-IMRF</w:t>
      </w:r>
      <w:r w:rsidR="004379C9">
        <w:rPr>
          <w:rFonts w:ascii="Times New Roman" w:eastAsia="Times New Roman" w:hAnsi="Times New Roman" w:cs="Times New Roman"/>
          <w:color w:val="333333"/>
          <w:sz w:val="24"/>
          <w:szCs w:val="24"/>
        </w:rPr>
        <w:t>- Wood-Bathroom at the Golf Course-Replacing tables from storm damage</w:t>
      </w:r>
    </w:p>
    <w:p w14:paraId="29CF17AB" w14:textId="77777777" w:rsidR="002C3B6B" w:rsidRPr="00641B25" w:rsidRDefault="002C3B6B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E5CFB43" w14:textId="3DE1B710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Commissioner Kapacinskas:</w:t>
      </w:r>
      <w:r w:rsidR="00B551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Thank </w:t>
      </w:r>
      <w:r w:rsidR="007339DF">
        <w:rPr>
          <w:rFonts w:ascii="Times New Roman" w:eastAsia="Times New Roman" w:hAnsi="Times New Roman" w:cs="Times New Roman"/>
          <w:color w:val="333333"/>
          <w:sz w:val="24"/>
          <w:szCs w:val="24"/>
        </w:rPr>
        <w:t>Blue Jay &amp; LAMCO</w:t>
      </w:r>
      <w:r w:rsidR="004379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7339DF">
        <w:rPr>
          <w:rFonts w:ascii="Times New Roman" w:eastAsia="Times New Roman" w:hAnsi="Times New Roman" w:cs="Times New Roman"/>
          <w:color w:val="333333"/>
          <w:sz w:val="24"/>
          <w:szCs w:val="24"/>
        </w:rPr>
        <w:t>Thank you</w:t>
      </w:r>
      <w:r w:rsidR="004379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Director, Andy Dwyer for evolving the community in the activities with new paly ground equipment at Chautauqua Park and planting of the trees. </w:t>
      </w:r>
    </w:p>
    <w:p w14:paraId="701FEF36" w14:textId="77777777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428DB76" w14:textId="26AD9F52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Brackett: </w:t>
      </w:r>
      <w:r w:rsidR="005A776B">
        <w:rPr>
          <w:rFonts w:ascii="Times New Roman" w:eastAsia="Times New Roman" w:hAnsi="Times New Roman" w:cs="Times New Roman"/>
          <w:color w:val="333333"/>
          <w:sz w:val="24"/>
          <w:szCs w:val="24"/>
        </w:rPr>
        <w:t>Tree Services -Thanks Good Pathways</w:t>
      </w:r>
    </w:p>
    <w:p w14:paraId="5DA2E9E9" w14:textId="77777777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DF47C11" w14:textId="77777777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486BA6" w14:textId="657BC814" w:rsidR="00580098" w:rsidRPr="00E64B68" w:rsidRDefault="00580098" w:rsidP="001A1EAE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B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CLOSED SESSION </w:t>
      </w:r>
    </w:p>
    <w:p w14:paraId="57717D99" w14:textId="474367D3" w:rsidR="00580098" w:rsidRPr="00E64B68" w:rsidRDefault="00580098" w:rsidP="00E64B6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64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Sec. 120/2. C-1 Open Meetings The appointment, employment, compensation, discipline, performance, or dismissal of specific employees of the public body or legal counsel for the public body</w:t>
      </w:r>
    </w:p>
    <w:p w14:paraId="37EC3BA9" w14:textId="2B61CE5F" w:rsidR="00580098" w:rsidRPr="00641B25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</w:t>
      </w:r>
      <w:r w:rsidR="00892DD5">
        <w:rPr>
          <w:rFonts w:ascii="Times New Roman" w:eastAsia="Times New Roman" w:hAnsi="Times New Roman" w:cs="Times New Roman"/>
          <w:color w:val="333333"/>
          <w:sz w:val="24"/>
          <w:szCs w:val="24"/>
        </w:rPr>
        <w:t>J. Heberer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motioned to enter closed session. Commissioner </w:t>
      </w:r>
      <w:r w:rsidR="00892DD5">
        <w:rPr>
          <w:rFonts w:ascii="Times New Roman" w:eastAsia="Times New Roman" w:hAnsi="Times New Roman" w:cs="Times New Roman"/>
          <w:color w:val="333333"/>
          <w:sz w:val="24"/>
          <w:szCs w:val="24"/>
        </w:rPr>
        <w:t>Morey</w:t>
      </w:r>
      <w:r w:rsidR="00B906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seconded the motion. Motion Passed. 5-0 </w:t>
      </w:r>
    </w:p>
    <w:p w14:paraId="48ABF68D" w14:textId="4BC49DAA" w:rsidR="00580098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0E15BFF" w14:textId="3BA0F328" w:rsidR="00B906FD" w:rsidRDefault="00892DD5" w:rsidP="00892DD5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CALL TO ORDER</w:t>
      </w:r>
      <w:r w:rsidR="0076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Closed session of Kewanee Park District board meeting to order at 5:55 pm on May 18, 2023.  </w:t>
      </w:r>
    </w:p>
    <w:p w14:paraId="030E683E" w14:textId="77777777" w:rsidR="007643F7" w:rsidRDefault="007643F7" w:rsidP="007643F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811B733" w14:textId="3C9A35CA" w:rsidR="007643F7" w:rsidRDefault="007643F7" w:rsidP="007643F7">
      <w:pPr>
        <w:ind w:left="720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3F7">
        <w:rPr>
          <w:rFonts w:ascii="Times New Roman" w:eastAsia="Times New Roman" w:hAnsi="Times New Roman" w:cs="Times New Roman"/>
          <w:color w:val="333333"/>
          <w:sz w:val="24"/>
          <w:szCs w:val="24"/>
        </w:rPr>
        <w:t>ROLL CALL</w:t>
      </w:r>
    </w:p>
    <w:p w14:paraId="581D70EE" w14:textId="77777777" w:rsidR="007643F7" w:rsidRDefault="007643F7" w:rsidP="007643F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C144904" w14:textId="35187884" w:rsidR="007643F7" w:rsidRDefault="007643F7" w:rsidP="007643F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Adjourn Closed Session 6:16 pm on May 18, 2023</w:t>
      </w:r>
    </w:p>
    <w:p w14:paraId="25272F4C" w14:textId="77777777" w:rsidR="007643F7" w:rsidRPr="007643F7" w:rsidRDefault="007643F7" w:rsidP="007643F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579A3A0" w14:textId="77777777" w:rsidR="007643F7" w:rsidRDefault="007643F7" w:rsidP="007643F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0072CD8" w14:textId="14C95AC0" w:rsidR="007643F7" w:rsidRDefault="007643F7" w:rsidP="007643F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Commissioner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Kapacinskas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motioned to enter closed session. Commissioner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Morey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seconded the motion. Motion Passed. 5-0 </w:t>
      </w:r>
    </w:p>
    <w:p w14:paraId="4024C790" w14:textId="77777777" w:rsidR="007643F7" w:rsidRDefault="007643F7" w:rsidP="007643F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E718637" w14:textId="77777777" w:rsidR="007643F7" w:rsidRDefault="007643F7" w:rsidP="007643F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Action Taken from Closed Session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7324E868" w14:textId="0C11E53A" w:rsidR="007643F7" w:rsidRDefault="007643F7" w:rsidP="007643F7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Approval of at will or contracted employment for Executive Director: Dies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lack of motion.</w:t>
      </w:r>
      <w:r w:rsidR="004840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289DDBE3" w14:textId="3FED4E5E" w:rsidR="00484036" w:rsidRPr="007643F7" w:rsidRDefault="00484036" w:rsidP="00484036">
      <w:pPr>
        <w:pStyle w:val="ListParagraph"/>
        <w:numPr>
          <w:ilvl w:val="2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Director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currently working as an “at will” employee, this arrangement will continue in lieu of contract.</w:t>
      </w:r>
    </w:p>
    <w:p w14:paraId="191E4AF8" w14:textId="77777777" w:rsidR="00B906FD" w:rsidRPr="00641B25" w:rsidRDefault="00B906FD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81E6641" w14:textId="76DC29C0" w:rsidR="00580098" w:rsidRPr="007643F7" w:rsidRDefault="00B906FD" w:rsidP="007643F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80098" w:rsidRPr="0076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ADJOURN </w:t>
      </w:r>
    </w:p>
    <w:p w14:paraId="114575BA" w14:textId="77777777" w:rsidR="00580098" w:rsidRDefault="00580098" w:rsidP="005800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A222F25" w14:textId="17AA36AA" w:rsidR="002125A3" w:rsidRPr="00641B25" w:rsidRDefault="00580098" w:rsidP="00580098">
      <w:pPr>
        <w:rPr>
          <w:rFonts w:ascii="Times New Roman" w:hAnsi="Times New Roman" w:cs="Times New Roman"/>
        </w:rPr>
      </w:pP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With nothing further to discuss President Brackett entertained a motion to adjourn the meeting. Commissioner </w:t>
      </w:r>
      <w:r w:rsidR="0076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 </w:t>
      </w:r>
      <w:r w:rsidR="00B906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Heberer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motioned to adjourn the meeting. Commissioner </w:t>
      </w:r>
      <w:r w:rsidR="007643F7">
        <w:rPr>
          <w:rFonts w:ascii="Times New Roman" w:eastAsia="Times New Roman" w:hAnsi="Times New Roman" w:cs="Times New Roman"/>
          <w:color w:val="333333"/>
          <w:sz w:val="24"/>
          <w:szCs w:val="24"/>
        </w:rPr>
        <w:t>Kapacinskas</w:t>
      </w:r>
      <w:r w:rsidR="00B906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1B25">
        <w:rPr>
          <w:rFonts w:ascii="Times New Roman" w:eastAsia="Times New Roman" w:hAnsi="Times New Roman" w:cs="Times New Roman"/>
          <w:color w:val="333333"/>
          <w:sz w:val="24"/>
          <w:szCs w:val="24"/>
        </w:rPr>
        <w:t>seconded the motion. All in Favor. Motion Passed. 5-0</w:t>
      </w:r>
    </w:p>
    <w:sectPr w:rsidR="002125A3" w:rsidRPr="0064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A89"/>
    <w:multiLevelType w:val="multilevel"/>
    <w:tmpl w:val="8F80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0A6E"/>
    <w:multiLevelType w:val="hybridMultilevel"/>
    <w:tmpl w:val="0722F90C"/>
    <w:lvl w:ilvl="0" w:tplc="C5DE877C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CF25ED1"/>
    <w:multiLevelType w:val="multilevel"/>
    <w:tmpl w:val="9A82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27D40"/>
    <w:multiLevelType w:val="hybridMultilevel"/>
    <w:tmpl w:val="049C1B10"/>
    <w:lvl w:ilvl="0" w:tplc="5056742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6D0614BE">
      <w:start w:val="1"/>
      <w:numFmt w:val="decimal"/>
      <w:lvlText w:val="%6)"/>
      <w:lvlJc w:val="left"/>
      <w:pPr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11253"/>
    <w:multiLevelType w:val="multilevel"/>
    <w:tmpl w:val="8D82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6147C"/>
    <w:multiLevelType w:val="multilevel"/>
    <w:tmpl w:val="1A0A3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6504D"/>
    <w:multiLevelType w:val="hybridMultilevel"/>
    <w:tmpl w:val="C86A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467A"/>
    <w:multiLevelType w:val="hybridMultilevel"/>
    <w:tmpl w:val="79681972"/>
    <w:lvl w:ilvl="0" w:tplc="3AC86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D515E"/>
    <w:multiLevelType w:val="multilevel"/>
    <w:tmpl w:val="9440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370AE"/>
    <w:multiLevelType w:val="hybridMultilevel"/>
    <w:tmpl w:val="3BFED5B4"/>
    <w:lvl w:ilvl="0" w:tplc="3C20F20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0124EB"/>
    <w:multiLevelType w:val="multilevel"/>
    <w:tmpl w:val="126C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F50116"/>
    <w:multiLevelType w:val="hybridMultilevel"/>
    <w:tmpl w:val="77D8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15D9E"/>
    <w:multiLevelType w:val="multilevel"/>
    <w:tmpl w:val="8870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DD2143"/>
    <w:multiLevelType w:val="multilevel"/>
    <w:tmpl w:val="6E7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43ECD"/>
    <w:multiLevelType w:val="multilevel"/>
    <w:tmpl w:val="15B8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0492"/>
    <w:multiLevelType w:val="hybridMultilevel"/>
    <w:tmpl w:val="1B805088"/>
    <w:lvl w:ilvl="0" w:tplc="C4C073B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35629D"/>
    <w:multiLevelType w:val="multilevel"/>
    <w:tmpl w:val="E79E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C32B38"/>
    <w:multiLevelType w:val="hybridMultilevel"/>
    <w:tmpl w:val="060E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86B4B8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20736"/>
    <w:multiLevelType w:val="multilevel"/>
    <w:tmpl w:val="898AF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3853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632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31561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24790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9018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250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9723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2123683">
    <w:abstractNumId w:val="13"/>
  </w:num>
  <w:num w:numId="9" w16cid:durableId="173096097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052030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55558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6595395">
    <w:abstractNumId w:val="17"/>
  </w:num>
  <w:num w:numId="13" w16cid:durableId="2045205109">
    <w:abstractNumId w:val="3"/>
  </w:num>
  <w:num w:numId="14" w16cid:durableId="150486999">
    <w:abstractNumId w:val="15"/>
  </w:num>
  <w:num w:numId="15" w16cid:durableId="1148715773">
    <w:abstractNumId w:val="1"/>
  </w:num>
  <w:num w:numId="16" w16cid:durableId="1718312382">
    <w:abstractNumId w:val="9"/>
  </w:num>
  <w:num w:numId="17" w16cid:durableId="338966700">
    <w:abstractNumId w:val="6"/>
  </w:num>
  <w:num w:numId="18" w16cid:durableId="835346059">
    <w:abstractNumId w:val="11"/>
  </w:num>
  <w:num w:numId="19" w16cid:durableId="23018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98"/>
    <w:rsid w:val="000D2777"/>
    <w:rsid w:val="001308CD"/>
    <w:rsid w:val="0015065E"/>
    <w:rsid w:val="001948A5"/>
    <w:rsid w:val="001A1EAE"/>
    <w:rsid w:val="002125A3"/>
    <w:rsid w:val="002C3B6B"/>
    <w:rsid w:val="002F11F3"/>
    <w:rsid w:val="004379C9"/>
    <w:rsid w:val="00484036"/>
    <w:rsid w:val="00580098"/>
    <w:rsid w:val="005A776B"/>
    <w:rsid w:val="00641B25"/>
    <w:rsid w:val="007339DF"/>
    <w:rsid w:val="007643F7"/>
    <w:rsid w:val="00892DD5"/>
    <w:rsid w:val="00A83AC3"/>
    <w:rsid w:val="00B46B1F"/>
    <w:rsid w:val="00B55123"/>
    <w:rsid w:val="00B906FD"/>
    <w:rsid w:val="00CE13FE"/>
    <w:rsid w:val="00E61CAB"/>
    <w:rsid w:val="00E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F5B9"/>
  <w15:chartTrackingRefBased/>
  <w15:docId w15:val="{9F4D73F2-40D1-4053-86F2-E09B2BD0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0098"/>
    <w:rPr>
      <w:b/>
      <w:bCs/>
    </w:rPr>
  </w:style>
  <w:style w:type="paragraph" w:styleId="ListParagraph">
    <w:name w:val="List Paragraph"/>
    <w:basedOn w:val="Normal"/>
    <w:uiPriority w:val="34"/>
    <w:qFormat/>
    <w:rsid w:val="00641B25"/>
    <w:pPr>
      <w:ind w:left="720"/>
      <w:contextualSpacing/>
    </w:pPr>
  </w:style>
  <w:style w:type="paragraph" w:styleId="NoSpacing">
    <w:name w:val="No Spacing"/>
    <w:uiPriority w:val="1"/>
    <w:qFormat/>
    <w:rsid w:val="00E64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Dwyer</dc:creator>
  <cp:keywords/>
  <dc:description/>
  <cp:lastModifiedBy>Kewanee Park District</cp:lastModifiedBy>
  <cp:revision>2</cp:revision>
  <dcterms:created xsi:type="dcterms:W3CDTF">2023-06-16T13:51:00Z</dcterms:created>
  <dcterms:modified xsi:type="dcterms:W3CDTF">2023-06-16T13:51:00Z</dcterms:modified>
</cp:coreProperties>
</file>